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Mladík, který přepadával seniorky, půjde do vězení</w:t>
      </w:r>
    </w:p>
    <w:p>
      <w:pPr/>
      <w:r>
        <w:rPr/>
        <w:t xml:space="preserve">Hned pro několik starších žen v Havířově se obyčejná procházka venku stala noční můrou. 17letý mladík si seniorky náhodně vybíral a ve chvilce nepozornosti je přepadával. Ženám se snažil odcizit kabelku a cennosti a nezdráhal se použít i násilí. </w:t>
      </w:r>
    </w:p>
    <w:p>
      <w:pPr/>
      <w:r>
        <w:rPr/>
        <w:t xml:space="preserve">K jednomu přepadení došlo u Centrálního parku za bílého dne. Přesto, že seniorka křičela, nikdo jí nepomohl. Není divu, že některé oběti se z přepadení nemohou vzpamatovat.</w:t>
      </w:r>
    </w:p>
    <w:p>
      <w:pPr/>
      <w:r>
        <w:rPr/>
        <w:t xml:space="preserve">přepadená seniorka: “Stále mám strach a necítím se vůbec bezpečně, protože v kabelce byla má i od manžela občanka. Možná si lidé na ulici říkají, proč se pořád ohlížím, ale bohužel ve mě to stále je”.</w:t>
      </w:r>
    </w:p>
    <w:p>
      <w:pPr/>
      <w:r>
        <w:rPr/>
        <w:t xml:space="preserve">Nyní spadla klec. Mladík pro policisty není neznámý. Již jako mladistvý porušil několikrát zákon.</w:t>
      </w:r>
    </w:p>
    <w:p>
      <w:pPr/>
      <w:r>
        <w:rPr/>
        <w:t xml:space="preserve">Zlatuše Viačková, mluvčí PČR Karviná: “Havířovští kriminalisté objasnili sérii přepadení žen. Ve většině případů se jednalo o seniorky. 17letý mladík se dopustil celkem pěti loupežných přepadení. Z toho čtyři spáchal v loňském roce a poslední na počátku letošního roku”.</w:t>
      </w:r>
    </w:p>
    <w:p>
      <w:pPr/>
      <w:r>
        <w:rPr/>
        <w:t xml:space="preserve">Za loupežné přepadení nyní mladíkovi hrozí až pět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6074/mladik-ktery-prepadaval-seniorky-pujde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