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Nového světa uspořádali líbací průvod s prvomájovou veselicí</w:t>
      </w:r>
    </w:p>
    <w:p>
      <w:pPr/>
      <w:r>
        <w:rPr/>
        <w:t xml:space="preserve">Každý vezme partnerku, půjde do futer, kde je rozkvetlá větev a políbí ji tam!</w:t>
      </w:r>
    </w:p>
    <w:p>
      <w:pPr/>
      <w:r>
        <w:rPr/>
        <w:t xml:space="preserve">Líbací průvod s prvomájovou veselicí trval v hasičské zbrojnici až do rána. Hasiči tak mají jistotu, že přinejmenším do příštího prvního máje neuschnou a budou silní a zdraví.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610/hasici-z-noveho-sveta-usporadali-libaci-pruvod-s-prvomajovou-vese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2026-04-09T04:19:26+02:00</dcterms:created>
  <dcterms:modified xsi:type="dcterms:W3CDTF">2026-04-09T04:19:26+02:00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