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umožní jet 35 osamělým seniorům do Chorvatska</w:t>
      </w:r>
    </w:p>
    <w:p>
      <w:pPr/>
      <w:r>
        <w:rPr/>
        <w:t xml:space="preserve">Magistrát na pobyty v oblasti Trogiru přízpívá podle výše důchodu. Pokud má účastník příjem do 8 tisíc korun, uhradí 4,5 tisíce. Senior s vyšším příjmem zaplatí 5 tisíc korun. O něco víc, šest tisíc, uhradí žadatel, který nežije v domácnosti sám. Rekreace jsou naplánovány od 31. srpna do 9. září. V ceně poukazu je ubytování, plná penze, doprava autobusem a program vhodný pro seniory. Radnice má na pobyty v Chorvatsku vyčleněno 300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645/havirov-umozni-jet-35-osamelym-seniorum-do-chorvat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2026-05-06T06:06:38+02:00</dcterms:created>
  <dcterms:modified xsi:type="dcterms:W3CDTF">2026-05-06T06:06:38+02:00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