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1. 2011 - František Václav Lobkowicz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0/beseda-4-1-2011--frantisek-vaclav-lobko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