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chodníku části ulice Kapitána Jaroše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5/rekonstrukce-chodniku-casti-ulice-kapitana-jar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