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Hosté Lázní Darkov museli být na noc evakuováni</w:t>
      </w:r>
    </w:p>
    <w:p>
      <w:pPr/>
      <w:r>
        <w:rPr>
          <w:i w:val="1"/>
          <w:iCs w:val="1"/>
        </w:rPr>
        <w:t xml:space="preserve">"Rozhodli jsme o evakuaci ne proto, že by lázně přímo ohrožovala velká voda. Voda ale zaplavila sklepy a kotelnu, která nefunguje a tím pádem nemohou lázně vytápět, je to zdravotnické zařízení s jiným režimem a pacienti budou mít teplo a komfort jinde. Je to tedy spíše prevence. Evakuovali jsme většinou do prostor ZŠ Borovského, připravujeme další základní školu. Celkem jsme už do bezpečí převezli více než 60 lidí, 35 jich máme v ZŠ Prameny," </w:t>
      </w:r>
      <w:r>
        <w:rPr/>
        <w:t xml:space="preserve">komentoval aktuální vývoj primátor Tomáš Hanzel.</w:t>
      </w:r>
    </w:p>
    <w:p>
      <w:pPr/>
      <w:r>
        <w:rPr/>
        <w:t xml:space="preserve">Sledujte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761/hoste-lazni-darkov-museli-byt-na-noc-evakuovani"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2026-05-04T11:10:04+02:00</dcterms:created>
  <dcterms:modified xsi:type="dcterms:W3CDTF">2026-05-04T11:10:04+02:00</dcterms:modified>
</cp:coreProperties>
</file>

<file path=docProps/custom.xml><?xml version="1.0" encoding="utf-8"?>
<Properties xmlns="http://schemas.openxmlformats.org/officeDocument/2006/custom-properties" xmlns:vt="http://schemas.openxmlformats.org/officeDocument/2006/docPropsVTypes"/>
</file>