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. 2012 Dáša Halotová, numer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8/beseda-13-1-2012-dasa-halotova-numer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