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2.6.2012,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se zaměřuje na ekologickou výchovu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9/skolka-se-zameruje-na-ekologickou-vychov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