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Hladkých Životicích lidi ochránil protipovodňový gumotextilní splav</w:t>
      </w:r>
    </w:p>
    <w:p>
      <w:pPr/>
      <w:r>
        <w:rPr/>
        <w:t xml:space="preserve">Husí potok v Hladkých Životicích už dokázal zdejší lidi pořádně potrápit. Nejhorší chvíle zažili v roce 97.</w:t>
      </w:r>
    </w:p>
    <w:p>
      <w:pPr/>
      <w:r>
        <w:rPr/>
        <w:t xml:space="preserve">Obyvatelka Hladkých Životic: </w:t>
      </w:r>
      <w:r>
        <w:rPr>
          <w:i w:val="1"/>
          <w:iCs w:val="1"/>
        </w:rPr>
        <w:t xml:space="preserve">"Před tím ,jak byly ty povodně, tak můj syn měl vodu tak v baráku."</w:t>
      </w:r>
    </w:p>
    <w:p>
      <w:pPr/>
      <w:r>
        <w:rPr/>
        <w:t xml:space="preserve">Šrámy na domu i na duši mají dodnes i manželé Trávníkovi.</w:t>
      </w:r>
    </w:p>
    <w:p>
      <w:pPr/>
      <w:r>
        <w:rPr/>
        <w:t xml:space="preserve">František Trávník, obyvatel Hladkých Životic: </w:t>
      </w:r>
      <w:r>
        <w:rPr>
          <w:i w:val="1"/>
          <w:iCs w:val="1"/>
        </w:rPr>
        <w:t xml:space="preserve">"Ta voda, ta povodeň sahala až do těchto míst."</w:t>
      </w:r>
    </w:p>
    <w:p>
      <w:pPr/>
      <w:r>
        <w:rPr/>
        <w:t xml:space="preserve">Antonie Trávníková, obyvatelka Hladkých Životic:</w:t>
      </w:r>
      <w:r>
        <w:rPr>
          <w:i w:val="1"/>
          <w:iCs w:val="1"/>
        </w:rPr>
        <w:t xml:space="preserve"> "Slepice nám odplavaly, králíci. no všechno, všechno zdevastované. Lidi na tom byli ještě horší než my, ale je to hrozné vzpomínat."</w:t>
      </w:r>
    </w:p>
    <w:p>
      <w:pPr/>
      <w:r>
        <w:rPr/>
        <w:t xml:space="preserve">František Trávník, obyvatel Hladkých Životic: </w:t>
      </w:r>
      <w:r>
        <w:rPr>
          <w:i w:val="1"/>
          <w:iCs w:val="1"/>
        </w:rPr>
        <w:t xml:space="preserve">"Od té doby zatím máme klid protože ten potok je super zregulovaný."</w:t>
      </w:r>
    </w:p>
    <w:p>
      <w:pPr/>
      <w:r>
        <w:rPr/>
        <w:t xml:space="preserve">To, že se stavba povedla svědčí skutečnost, že se loni i letos záplavy vesnici vyhnuly.</w:t>
      </w:r>
    </w:p>
    <w:p>
      <w:pPr/>
      <w:r>
        <w:rPr/>
        <w:t xml:space="preserve">Jaroslav Petržela (nez.), starosta Hladkých Životic: </w:t>
      </w:r>
      <w:r>
        <w:rPr>
          <w:i w:val="1"/>
          <w:iCs w:val="1"/>
        </w:rPr>
        <w:t xml:space="preserve">"Zvedla se hladina potoka do úrovně jak vidíme a nezaplavila letos ani sklepy občanů kteří bydlí u Husího potoka. Stálo to řádově 80 milionů, ale to i se splavem. Tam byl pevný splav a nám se podařilo prosadit aby tam udělali splav který mění svoji výšku a tím mění výšku hladiny tady na horním toku potoka."</w:t>
      </w:r>
    </w:p>
    <w:p>
      <w:pPr/>
      <w:r>
        <w:rPr/>
        <w:t xml:space="preserve">Splav z gumotextilie je unikátem. Je to vak, napuštěný vodou, která se v případě potřeby dá vypustit. Jak ukazuje současná zkušenost, minimálně stejně účinná protipovodňová opatření by potřebovaly i jiné obce.</w:t>
      </w:r>
    </w:p>
    <w:p>
      <w:pPr/>
      <w:r>
        <w:rPr/>
        <w:t xml:space="preserve">Antonie Trávníková, obyvatelka Hladkých Životic: </w:t>
      </w:r>
      <w:r>
        <w:rPr>
          <w:i w:val="1"/>
          <w:iCs w:val="1"/>
        </w:rPr>
        <w:t xml:space="preserve">"V Troubkách mám rodinu, kde všechno spravili za těch 13 let a teď mají metr 30. Včera jsem s nima volala."</w:t>
      </w:r>
    </w:p>
    <w:p>
      <w:pPr/>
      <w:r>
        <w:rPr/>
        <w:t xml:space="preserve">Starosta Hladkých Životic je nekompromisní. Regulaci potoka se mu podařilo prosadit a domnívá se, že stejně nekompromisně by měli postupovat i jeho kolegové z jiných obcí.</w:t>
      </w:r>
    </w:p>
    <w:p>
      <w:pPr/>
      <w:r>
        <w:rPr/>
        <w:t xml:space="preserve">Jaroslav Petržela (nez.), starosta Hladkých Životic: </w:t>
      </w:r>
      <w:r>
        <w:rPr>
          <w:i w:val="1"/>
          <w:iCs w:val="1"/>
        </w:rPr>
        <w:t xml:space="preserve">"Měli by si umět prosadit na svém katastru to, co má ten stát na tom katastru dělat, tzn. ochrana zdraví a životů obyvatel je prioritou."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19/v-hladkych-zivoticich-lidi-ochranil-protipovodnovy-gumotextilni-splav" TargetMode="External"/><Relationship Id="rId9" Type="http://schemas.openxmlformats.org/officeDocument/2006/relationships/hyperlink" Target="../../../../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2026-10-25T20:56:48+01:00</dcterms:created>
  <dcterms:modified xsi:type="dcterms:W3CDTF">2026-10-25T20:56:48+01:00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