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zvyšuje kapacitu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0/orlova-zvysuje-kapacitu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