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nabídly bohatý sortiment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0/farmarske-trhy-nabidly-bohaty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