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městské akciovce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3/zmeny-v-mestske-akciov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