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nabídl lidové umění i místní folklór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7/jarmark-nabidl-lidove-umeni-i-mistni-folkl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