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Novojičínským Basketbalistům vypověděl sponzor, petice žádá podporu města</w:t>
      </w:r>
    </w:p>
    <w:p>
      <w:pPr/>
      <w:r>
        <w:rPr/>
        <w:t xml:space="preserve">Tým se letos do finále Mattoni NBL neprobojoval a získal bronzové medaile. Nad budoucností klubu se ale vznáší velký otazník. Hlavní partner, mlékárna Miltra, totiž kvůli požadavku banky vypověděl sponzorskou smlouvu. Smlouvy s některými hráči stále nejsou uzavřené a hlavně start v dalším ročníku je ohrožen.</w:t>
      </w:r>
    </w:p>
    <w:p>
      <w:pPr/>
      <w:r>
        <w:rPr/>
        <w:t xml:space="preserve">Milan Dvořák, mluvčí BK Nový Jičín:</w:t>
      </w:r>
      <w:r>
        <w:rPr>
          <w:i w:val="1"/>
          <w:iCs w:val="1"/>
        </w:rPr>
        <w:t xml:space="preserve"> "Přihlášku je třeba podat do 6. června, ale jestli do 30. června nebudeme mít všechny smluvní garance, že se nám podařilo sehnat sponzory, tak se ze soutěže odhlásíme. Přihlášku podáme, protože indicie máme, že bychom mohli mít zhruba 60 procent toho rozpočtu pokryto, proto děláme, co je v našich silách, a naprosto upřímně vítáme iniciativu všech těch, kteří tomu chtějí výrazně pomoci." </w:t>
      </w:r>
    </w:p>
    <w:p>
      <w:pPr/>
      <w:r>
        <w:rPr/>
        <w:t xml:space="preserve">Prvoligový tým má rozpočet 17 milionů korun. Mlékárna Miltra přispěla pro letošní sezónu zhruba 12 miliony. Klub s nimi pro další sezónu nemůže počítat.</w:t>
      </w:r>
    </w:p>
    <w:p>
      <w:pPr/>
      <w:r>
        <w:rPr/>
        <w:t xml:space="preserve">David Hájek, kapitán Mlékárny Miltra Nový Jičín:</w:t>
      </w:r>
      <w:r>
        <w:rPr>
          <w:i w:val="1"/>
          <w:iCs w:val="1"/>
        </w:rPr>
        <w:t xml:space="preserve"> "Dvacet let tady je, dvacet let tady v podstatě určuje trend českého basketbalu, je pořád na špici. Byla by to škoda, ale všechno je to otázka ekonomiky a když ty peníze nebudou, tak se holt nedá nic dělat."</w:t>
      </w:r>
    </w:p>
    <w:p>
      <w:pPr/>
      <w:r>
        <w:rPr/>
        <w:t xml:space="preserve">Fanoušci týmu se rozhodli sepsat petici, ve které vyzývají radnici ke zvážení finanční podpory klubu. Podepisovalo se v úterý na posledním semifinále.</w:t>
      </w:r>
    </w:p>
    <w:p>
      <w:pPr/>
      <w:r>
        <w:rPr/>
        <w:t xml:space="preserve">Danuše Starečková, předsedkyně Fanclubu BK Nový Jičín:</w:t>
      </w:r>
      <w:r>
        <w:rPr>
          <w:i w:val="1"/>
          <w:iCs w:val="1"/>
        </w:rPr>
        <w:t xml:space="preserve"> "Protože si nikdo z nás nedovede představit, že by basketbal v Novém Jičíně skončil nebo že by tady už příští sezónu nebyl, tak jsme chtěli nějak pomoct tak, co je v našich silách. A protože kromě fandění a povzbuzování družstva toho už moc nemáme, co nám zbývá, tak to tak nějak vzniklo jako nápad."</w:t>
      </w:r>
    </w:p>
    <w:p>
      <w:pPr/>
      <w:r>
        <w:rPr/>
        <w:t xml:space="preserve">Zbyněk Choleva, trenér Mlékárny Miltra Nový Jičín:</w:t>
      </w:r>
      <w:r>
        <w:rPr>
          <w:i w:val="1"/>
          <w:iCs w:val="1"/>
        </w:rPr>
        <w:t xml:space="preserve"> "Petice je skvělá, je vidět, že město tím basketem žije, že jsou ochotni pro to něco udělat. Myslím, že by to hodně uškodilo městu, kdyby se basketbal ztratil, protože to zázemí vybudované je, lidi tady chodí. Je to vrcholná soutěž, hrajeme semifinále každý rok. Byla by to obrovská ztráta pro město."</w:t>
      </w:r>
    </w:p>
    <w:p>
      <w:pPr/>
      <w:r>
        <w:rPr/>
        <w:t xml:space="preserve">Novojičínská radnice přispívá hlavnímu týmu basketbalistů odpuštěním nájmu haly ve výši 900 tisíc korun za rok. V minulých třech letech pak dostal klub třikrát 1,5 miliónu korun za reprezentaci města. Starosta Ivan Týle tvrdí, že basketbal je výraznou aktivitou ve městě, která každou sezónu přiláká až 35 tisíc diváků.</w:t>
      </w:r>
    </w:p>
    <w:p>
      <w:pPr/>
      <w:r>
        <w:rPr/>
        <w:t xml:space="preserve">Ivan Týle (ODS), starosta města:</w:t>
      </w:r>
      <w:r>
        <w:rPr>
          <w:i w:val="1"/>
          <w:iCs w:val="1"/>
        </w:rPr>
        <w:t xml:space="preserve"> "Je potřeba si uvědomit, že v relevantních světových olympijských sportech jsou pouze 4 místa na území kraje schopna hrát o titul mistra a to je Baník Ostrava fotbal, Vítkovice hokej, Karviná házená a právě basketbal v Novém Jičíně. A troufnu si říct, že ve všech zmiňovaných sportech kromě Nového Jičína se právě k této značce, která dělá reklamu městu, chovají s velkou vzácností a úctou." </w:t>
      </w:r>
    </w:p>
    <w:p>
      <w:pPr/>
      <w:r>
        <w:rPr/>
        <w:t xml:space="preserve">Na petici je dosud zhruba 600 podpisů a další přibývají. Radnice spolu s klubem už oslovuje případné sponzory. I přesto se na zastupitelstvo ve čtvrtek 24. června připravuje bod o mimořádném příspěvku klubu.</w:t>
      </w:r>
    </w:p>
    <w:p>
      <w:pPr/>
      <w:r>
        <w:rPr/>
        <w:t xml:space="preserve">Danuše Starečková, předsedkyně Fanclubu BK Nový Jičín: </w:t>
      </w:r>
      <w:r>
        <w:rPr>
          <w:i w:val="1"/>
          <w:iCs w:val="1"/>
        </w:rPr>
        <w:t xml:space="preserve">"V petici nemáme určenou finanční částku, to už necháváme na zastupitelstvu, jak se rozhodne. Jenom jsme chtěli podpořit to, že bez basketbalu si to nedovedeme představit a myslíme si, že i celá republika, když se řekne Nový Jičín, tak lidé, které známe, si nejdříve vybaví basketbal." </w:t>
      </w:r>
    </w:p>
    <w:p>
      <w:pPr/>
      <w:r>
        <w:rPr/>
        <w:t xml:space="preserve">Ivan Týle (ODS), starosta města: </w:t>
      </w:r>
      <w:r>
        <w:rPr>
          <w:i w:val="1"/>
          <w:iCs w:val="1"/>
        </w:rPr>
        <w:t xml:space="preserve">"Určitě to nebudou záležitosti ve statisících, řekl bych, že to budou finanční prostředky, které už město v minulosti v roce 2007, 2008 a 2009 přispělo za vzornou reprezentaci basketbalovému klubu. To znamená, bylo by to od jednoho miliónu až do výše někde 4,5 miliónu korun. Ale záleží na vůli zastupitelů a jejich míře podpory." </w:t>
      </w:r>
    </w:p>
    <w:p>
      <w:pPr/>
      <w:r>
        <w:rPr/>
        <w:t xml:space="preserve">Vedení klubu je mírně optimistické. Předpokládá, že tým nebude mít pro další sezónu hlavního partnera, a proto se znovu přejmenuje na Basketbalový klub Nový Jičín. Rozpočet se pak poskládá z menších příspěvků sponzorů.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19/novojicinskym-basketbalistum-vypovedel-sponzor-petice-zada-podpo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2026-04-12T11:48:08+02:00</dcterms:created>
  <dcterms:modified xsi:type="dcterms:W3CDTF">2026-04-12T11:48:08+02:00</dcterms:modified>
</cp:coreProperties>
</file>

<file path=docProps/custom.xml><?xml version="1.0" encoding="utf-8"?>
<Properties xmlns="http://schemas.openxmlformats.org/officeDocument/2006/custom-properties" xmlns:vt="http://schemas.openxmlformats.org/officeDocument/2006/docPropsVTypes"/>
</file>