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Suchdole nad Odrou plánují výstavbu westernového městečka</w:t>
      </w:r>
    </w:p>
    <w:p>
      <w:pPr/>
      <w:r>
        <w:rPr/>
        <w:t xml:space="preserve">Westernovou tradici v Suchdole nad Odrou založil před lety Bohumil Kašpárek. Své vášni zasvětil celý život a stal se legendou.</w:t>
      </w:r>
    </w:p>
    <w:p>
      <w:pPr/>
      <w:r>
        <w:rPr/>
        <w:t xml:space="preserve">Ludmila Tošovská, vedoucí westernového klubu: </w:t>
      </w:r>
      <w:r>
        <w:rPr>
          <w:i w:val="1"/>
          <w:iCs w:val="1"/>
        </w:rPr>
        <w:t xml:space="preserve">"Byl to povozník, který měl svoje charizma. Byl to člověk milý, nikdy se nehádal, on nás všechny dával dohromady."</w:t>
      </w:r>
    </w:p>
    <w:p>
      <w:pPr/>
      <w:r>
        <w:rPr/>
        <w:t xml:space="preserve">Miroslav Gulan, synovec Bohumila Kašpárka: </w:t>
      </w:r>
      <w:r>
        <w:rPr>
          <w:i w:val="1"/>
          <w:iCs w:val="1"/>
        </w:rPr>
        <w:t xml:space="preserve">"Já jsem tam prožil své dětství a pokud žil tak jsem tam pomáhal u koní a žil jsem tím, bavilo mě to."</w:t>
      </w:r>
    </w:p>
    <w:p>
      <w:pPr/>
      <w:r>
        <w:rPr/>
        <w:t xml:space="preserve">Otto Mader, člen westernového klubu: "</w:t>
      </w:r>
      <w:r>
        <w:rPr>
          <w:i w:val="1"/>
          <w:iCs w:val="1"/>
        </w:rPr>
        <w:t xml:space="preserve">Bylo to tady, jak se říká, takové otevřené i když na černo, protože komunisti do nás bušili."</w:t>
      </w:r>
    </w:p>
    <w:p>
      <w:pPr/>
      <w:r>
        <w:rPr/>
        <w:t xml:space="preserve">Udržet westernového ducha v Suchdole je po smrti Bohumila těžké. Jak je ale vidět, daří se to. Akcemi klubu žije celá vesnice. A mladá generace bude snad v tradici pokračovat.</w:t>
      </w:r>
    </w:p>
    <w:p>
      <w:pPr/>
      <w:r>
        <w:rPr/>
        <w:t xml:space="preserve">Otto Mader, člen westernového klubu: </w:t>
      </w:r>
      <w:r>
        <w:rPr>
          <w:i w:val="1"/>
          <w:iCs w:val="1"/>
        </w:rPr>
        <w:t xml:space="preserve">"Věnuju se koním, dělám výcvik koní, s dětmi. Jezdil jsem závodně."</w:t>
      </w:r>
    </w:p>
    <w:p>
      <w:pPr/>
      <w:r>
        <w:rPr/>
        <w:t xml:space="preserve">Suchdolští však jdou ve své zálibě ještě dál. Plánují stavbu westernového městečka.</w:t>
      </w:r>
    </w:p>
    <w:p>
      <w:pPr/>
      <w:r>
        <w:rPr/>
        <w:t xml:space="preserve">Mojmír Bartoň, občanské sdružení Barton city: </w:t>
      </w:r>
      <w:r>
        <w:rPr>
          <w:i w:val="1"/>
          <w:iCs w:val="1"/>
        </w:rPr>
        <w:t xml:space="preserve">"Tam bude tribuna, naproti se budou pořádat scénky a atrakce, naproti bude vytvořena iluze divokého západu, tzn. budovy šerifa, banka, general story."</w:t>
      </w:r>
    </w:p>
    <w:p>
      <w:pPr/>
      <w:r>
        <w:rPr/>
        <w:t xml:space="preserve">Na stavbu mají suchdolští přislíbenou dotaci. Podporu ale nacházejí i doma, na radnici.</w:t>
      </w:r>
    </w:p>
    <w:p>
      <w:pPr/>
      <w:r>
        <w:rPr/>
        <w:t xml:space="preserve">Richard Ehler (nez.), starosta Suchdolu nad Odrou:</w:t>
      </w:r>
      <w:r>
        <w:rPr>
          <w:i w:val="1"/>
          <w:iCs w:val="1"/>
        </w:rPr>
        <w:t xml:space="preserve"> "Každoročně z rozpočtu městyse je vyčleněna nějaká částka na podporu tady tohoto hnutí a na akce které organizují. My se chlubíme nejen westernovým klubem, ale celým pony expresem."</w:t>
      </w:r>
    </w:p>
    <w:p>
      <w:pPr/>
      <w:r>
        <w:rPr/>
        <w:t xml:space="preserve">Pony expres, to je samostatná kapitola suchdolského westernu. Má zde 25ti letou tradici a pro lidi v jezdeckých kloboucích je to největší svátek, na kterém příště nebudeme chybět ani 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22/v-suchdole-nad-odrou-planuji-vystavbu-westernoveho-mes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2026-04-05T18:45:22+02:00</dcterms:created>
  <dcterms:modified xsi:type="dcterms:W3CDTF">2026-04-05T18:45:22+02:00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