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mluvčím HZS MSK, Petrem Kůdelou, o povodních 2010</w:t>
      </w:r>
    </w:p>
    <w:p>
      <w:pPr/>
      <w:r>
        <w:rPr/>
        <w:t xml:space="preserve">TV Polar: Jak to tady vypadalo, když se ohlédneme za těmi zhruba deseti povodňovými dny? </w:t>
      </w:r>
    </w:p>
    <w:p>
      <w:pPr/>
      <w:r>
        <w:rPr/>
        <w:t xml:space="preserve">PK: </w:t>
      </w:r>
      <w:r>
        <w:rPr>
          <w:i w:val="1"/>
          <w:iCs w:val="1"/>
        </w:rPr>
        <w:t xml:space="preserve">"Povodňová situace začala v neděli 16. 5. Od té doby, když to vezmu z pohledu hasičů, jsme měli 2000 výjezdů. V prvních dnech byly zásahy doprovázeny silným větrem, takže to nebylo jen odstraňování povodňových škod, kladení pytlů, odstraňování stromů z vody, ale bylo to odstraňování padlých stromů na silnicích, komunikací. Z těch devíti dní a dvou tisíců zásahů bylo 700 v Ostravě, další byly na východě, tzn. Karvinský kraj a FM." </w:t>
      </w:r>
    </w:p>
    <w:p>
      <w:pPr/>
      <w:r>
        <w:rPr/>
        <w:t xml:space="preserve">TV Polar: Jaký byl pro vás z té doby nejsilnější zážitek, který si zapamatujete navždy? </w:t>
      </w:r>
    </w:p>
    <w:p>
      <w:pPr/>
      <w:r>
        <w:rPr/>
        <w:t xml:space="preserve">PK: "</w:t>
      </w:r>
      <w:r>
        <w:rPr>
          <w:i w:val="1"/>
          <w:iCs w:val="1"/>
        </w:rPr>
        <w:t xml:space="preserve">Mám takové dva. Když už bylo po povodních a voda opadávala, vyjeli hasiči do Bohumína Vrbice, tak to byla opravdu síla, protože lidé měli zájem a chuť odstraňovat a lidé to oceňovali. A druhý, ten je takový úsměvnější, nová dálnice zabránila potoku v Bohumíně Vrbici, aby tekl přirozenou cestou, tím jak o povodních byla hladina Odry vysoká, tak se dostával na dálniční výjezd směrem na Ostravu a když jsem tam přišel čerpali zrovna hasiči ze HSZ z Ústecka, tak se dívám co to tam je.. a byly tam desítky živých kapříků a karasů."</w:t>
      </w:r>
      <w:r>
        <w:rPr/>
        <w:t xml:space="preserve"> </w:t>
      </w:r>
    </w:p>
    <w:p>
      <w:pPr/>
      <w:r>
        <w:rPr/>
        <w:t xml:space="preserve">TV Polar: Všichni jsme si mysleli, že když přestane pršet a voda začne opadávat, jsou ty největší katastrofy za námi, ale došlo na mnoha místech ještě k sesuvům půdy. </w:t>
      </w:r>
    </w:p>
    <w:p>
      <w:pPr/>
      <w:r>
        <w:rPr/>
        <w:t xml:space="preserve">PK: </w:t>
      </w:r>
      <w:r>
        <w:rPr>
          <w:i w:val="1"/>
          <w:iCs w:val="1"/>
        </w:rPr>
        <w:t xml:space="preserve">"Tak to můžeme srovnat s povodní v roce 1997. Tehdy spadlo mnohem více vody, byla daleko větší ztráty na životech, teď byl v uvozovkách naštěstí jen jeden, ale tehdy začalo pršet ze sucha, zatímco teď půl měsíce pršelo jen s malými přestávkami a ta půda je velmi nacucaná."</w:t>
      </w:r>
      <w:r>
        <w:rPr/>
        <w:t xml:space="preserve">  </w:t>
      </w:r>
    </w:p>
    <w:p>
      <w:pPr/>
      <w:r>
        <w:rPr/>
        <w:t xml:space="preserve">TV Polar: Jaké jsou následky těch povodní, kromě materiálních, možná nějaké úhyny zvířat. Tak co teď, jak se lidé mají chovat? </w:t>
      </w:r>
    </w:p>
    <w:p>
      <w:pPr/>
      <w:r>
        <w:rPr/>
        <w:t xml:space="preserve">PK: </w:t>
      </w:r>
      <w:r>
        <w:rPr>
          <w:i w:val="1"/>
          <w:iCs w:val="1"/>
        </w:rPr>
        <w:t xml:space="preserve">"Lidé musí být velmi opatrní, pokud už se vrátili do svého domova, měli by zavolat statika, při úklidu by měli používat gumové rukavice, používat repelenty. Pro lidi je připravena také psychologická pomoc."</w:t>
      </w:r>
    </w:p>
    <w:p>
      <w:pPr/>
      <w:r>
        <w:rPr/>
        <w:t xml:space="preserve">TV Polar: Já vám děkuji za zážitky, se kterými se s námi podělil a vám, diváci, děkuji za pozornost.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929/s-mluvcim-hzs-msk-petrem-kudelou-o-povodnich-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2026-07-06T07:24:22+02:00</dcterms:created>
  <dcterms:modified xsi:type="dcterms:W3CDTF">2026-07-06T07:24:22+02:00</dcterms:modified>
</cp:coreProperties>
</file>

<file path=docProps/custom.xml><?xml version="1.0" encoding="utf-8"?>
<Properties xmlns="http://schemas.openxmlformats.org/officeDocument/2006/custom-properties" xmlns:vt="http://schemas.openxmlformats.org/officeDocument/2006/docPropsVTypes"/>
</file>