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19.1.2009, 09:30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14. ročník soutěže Talent</w:t>
      </w:r>
    </w:p>
    <w:p>
      <w:pPr/>
      <w:r>
        <w:rPr/>
        <w:t xml:space="preserve">Petra Procházková, žákyně frýdeckomístecké 7. ZŠ. Jejím vzorem je Lucie Bílá a Eva Farná. Fotky těchto zpěvaček má po celém pokoji. Jejím snem je stát se zpěvačkou. První úspěchy už má Petra za sebou. Drobnější zeškolních soutěží, větším úspěchem je vítězství ve 14. ročníku soutěže Talent.</w:t>
      </w:r>
    </w:p>
    <w:p>
      <w:pPr/>
      <w:r>
        <w:rPr/>
        <w:t xml:space="preserve">Petra Procházková, vítězka soutěže Talent 2008: </w:t>
      </w:r>
      <w:r>
        <w:rPr>
          <w:i w:val="1"/>
          <w:iCs w:val="1"/>
        </w:rPr>
        <w:t xml:space="preserve">"Hodně mě to táhlo dál a hlavně kvůli Evě jsem hodně chtěla jít dál."</w:t>
      </w:r>
    </w:p>
    <w:p>
      <w:pPr/>
      <w:r>
        <w:rPr/>
        <w:t xml:space="preserve">Iveta Procházková, maminka Petry: </w:t>
      </w:r>
      <w:r>
        <w:rPr>
          <w:i w:val="1"/>
          <w:iCs w:val="1"/>
        </w:rPr>
        <w:t xml:space="preserve">"Paní učitelka taky říkala, že má rozsah něco mezi Luckou Bílou a Věrou Špinarovou. Tak jsem si říkala, ooo mamko, musí se s tím něco dělat."</w:t>
      </w:r>
    </w:p>
    <w:p>
      <w:pPr/>
      <w:r>
        <w:rPr/>
        <w:t xml:space="preserve">Soutěž Talent je určena dětem a mládeži do 15ti let. Do posledního ročníku se přihlásilo na 300 žáků z Frýdeckomístecka. Ve finále bylo soutěžících pouze 18.</w:t>
      </w:r>
    </w:p>
    <w:p>
      <w:pPr/>
      <w:r>
        <w:rPr/>
        <w:t xml:space="preserve">Michal Smolán, hlavní organizátor Talentu: </w:t>
      </w:r>
      <w:r>
        <w:rPr>
          <w:i w:val="1"/>
          <w:iCs w:val="1"/>
        </w:rPr>
        <w:t xml:space="preserve">"Výkon byl solidní. Nejlepší podle mého." </w:t>
      </w:r>
    </w:p>
    <w:p>
      <w:pPr/>
      <w:r>
        <w:rPr/>
        <w:t xml:space="preserve">Na vítězku čekal nejen fotoaparát, ale také možnost, nazpívat si album v profesionálním nahrávacím studiu.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393/14-rocnik-souteze-tal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2026-06-19T15:38:21+02:00</dcterms:created>
  <dcterms:modified xsi:type="dcterms:W3CDTF">2026-06-19T15:38:21+02:00</dcterms:modified>
</cp:coreProperties>
</file>

<file path=docProps/custom.xml><?xml version="1.0" encoding="utf-8"?>
<Properties xmlns="http://schemas.openxmlformats.org/officeDocument/2006/custom-properties" xmlns:vt="http://schemas.openxmlformats.org/officeDocument/2006/docPropsVTypes"/>
</file>