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smlouvy nutné k opravě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4/zastupitele-schvalili-smlouvy-nutne-k-opra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