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v Krásné pod Beskydami mají děti rády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7/tabory-v-krasne-pod-beskydami-maji-deti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