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Krnovské muzeum vystaví zachráněné poklady</w:t>
      </w:r>
    </w:p>
    <w:p>
      <w:pPr/>
      <w:r>
        <w:rPr/>
        <w:t xml:space="preserve">Muzeum exponáty nejenom shromažďuje. Musí o ně také pečovat tak, aby se zachovaly pro budoucnost. </w:t>
      </w:r>
    </w:p>
    <w:p>
      <w:pPr/>
      <w:r>
        <w:rPr/>
        <w:t xml:space="preserve">Ivana Zajícová, ředitelka, Muzeum Krnov: „ Na výstavě návštěvníci můžou vidět zrestaurované a konzervované věci zhruba za posledních 10 let. </w:t>
      </w:r>
    </w:p>
    <w:p>
      <w:pPr/>
      <w:r>
        <w:rPr/>
        <w:t xml:space="preserve">Ochrana sbírkových předmětů je nákladná záležitost. Restaurování jednoho obrazu může přijít i na několik desítek tisíc korun. </w:t>
      </w:r>
    </w:p>
    <w:p>
      <w:pPr/>
      <w:r>
        <w:rPr/>
        <w:t xml:space="preserve">Ivana Zajícová, ředitelka, Muzeum Krnov: „Jelikož vlastně v muzeu není post konzervátora ani restaurátora, tak se snažíme získávat finance hlavně z grantů ministerstva kultury a z účelových dotací z rozpočtu města Krnov. V posledním roce jsme dostali zhruba účelovou dotaci 100 tisíc od města Krnov.“</w:t>
      </w:r>
    </w:p>
    <w:p>
      <w:pPr/>
      <w:r>
        <w:rPr/>
        <w:t xml:space="preserve">Na výstavě bude možné prohlédnout si  obrazy, malby na skle, jednotlivé kusy nábytku i textilie. Bude to soubor čepců, které se podařilo zrestaurovat v letech 2007 až 2008 díky dotaci ministerstva kultury.  </w:t>
      </w:r>
    </w:p>
    <w:p>
      <w:pPr/>
      <w:r>
        <w:rPr/>
        <w:t xml:space="preserve">Ivana Zajícová, ředitelka, Muzeum Krnov: „Jedná se o slezské čepce, kdy vlastně budou prezentovány jednak i zimní čepce, které jsou zdobeny bohatou aplikací vyšívanou a kožešinou, ale i běžné pokrývky hlavy.“             </w:t>
      </w:r>
    </w:p>
    <w:p>
      <w:pPr/>
      <w:r>
        <w:rPr/>
        <w:t xml:space="preserve">Krnovské muzeum má také bohatou sbírku knih. I z nich budou některé vystavené. </w:t>
      </w:r>
    </w:p>
    <w:p>
      <w:pPr/>
      <w:r>
        <w:rPr/>
        <w:t xml:space="preserve">Alexandr Michl – Bernard, historik, Muzeum Krnov: „Těchto pět kusů prezentuje část našich sbírek z fondu knih. Jedná se o prvotisky, pocházejí z konce 15. století, většinou ta 90. léta 15. století. Jsou to spisy teologické, jsou to náboženské knihy. Jedná se o pojednání sv. Augustina, něco tu máme i od Erasma Rotterdamského.“ </w:t>
      </w:r>
    </w:p>
    <w:p>
      <w:pPr/>
      <w:r>
        <w:rPr/>
        <w:t xml:space="preserve">Vystavené knihy jsou skutečně mimořádné. Patří k nejcennějším exponátům. </w:t>
      </w:r>
    </w:p>
    <w:p>
      <w:pPr/>
      <w:r>
        <w:rPr/>
        <w:t xml:space="preserve">Alexandr Michl – Bernard, historik, Muzeum Krnov: „Ta cena se pohybuje, vyčísluje se to obtížně, ale řádově ve stotisících korun určitě každý kus, ne-li více.“ </w:t>
      </w:r>
    </w:p>
    <w:p>
      <w:pPr/>
      <w:r>
        <w:rPr/>
        <w:t xml:space="preserve">Výstava bude otevřena ve Flemmichově vile každý den kromě pondělí od 8:00  do 18:00 hodin. </w:t>
      </w:r>
    </w:p>
    <w:p>
      <w:pPr/>
      <w:r>
        <w:rPr/>
        <w:t xml:space="preserve">Městský úřad v Krnově vyhlásilo výběrové řízení na obsazení tří pracovních míst. Jedná se o vedoucího odboru životního prostředí, referenta územního plánování a jednatele společnosti Krnovské vodovody a kanalizace. Podrobnosti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60/krnovske-muzeum-vystavi-zachranene-p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2026-05-09T13:19:27+02:00</dcterms:created>
  <dcterms:modified xsi:type="dcterms:W3CDTF">2026-05-09T13:19:27+02:00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