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MČR v badmintonu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3/v-karvine-se-konalo-mcr-v-badmint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