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Opavsku vloni poklesla kriminalita</w:t>
      </w:r>
    </w:p>
    <w:p>
      <w:pPr/>
      <w:r>
        <w:rPr/>
        <w:t xml:space="preserve">Obyvatelé Opavska mohou být zase o něco klidnější: podle policejních statistik se totiž počet trestných činů v loňském roce snížil. Zvýšil se naopak počet objasněných případů – je jich téměř 60 %. Nejčastěji pracovali policisté na případech, které se týkaly majetkové trestné činnosti. Prioritou loňského roku ale byly drogy. Na odhalování dealerů a výrobců se podílí speciální tým.</w:t>
      </w:r>
    </w:p>
    <w:p>
      <w:pPr/>
      <w:r>
        <w:rPr/>
        <w:t xml:space="preserve">Petr Častulík, vedoucí ÚO PČR Opava:„Tito policisté musí roumět nejen problematice drog, ale musí být i výborní psychogové. Musejí umět sbírat a vyhodnocovat informace. Úzce spolupracují s týmem analytiků. Snažíme se jim dát k dispozici všechny moderní prostředky, které policejní sbor dnes nabízí.“</w:t>
      </w:r>
    </w:p>
    <w:p>
      <w:pPr/>
      <w:r>
        <w:rPr/>
        <w:t xml:space="preserve">V této skupině pracují muži i ženy. Vloni se jejich počet zvýšil ještě o třetinu. A jak se zdá, vyplatilo se to. Toxi týmu se podařilo odhalit 12 varen a 4 pěstírny marihuany a zasadit tak drogovému podsvětí citelnou ránu.</w:t>
      </w:r>
    </w:p>
    <w:p>
      <w:pPr/>
      <w:r>
        <w:rPr/>
        <w:t xml:space="preserve">Adam Suchánek, koordinátor TOXI týmu: „Pro Opavsko je typická droga pervitin. Je to dáno blízkostí hranic z Polskem, odkud se dovážejí léky s obsahem pseudoefedrinu na výrobu právě pervitinu.</w:t>
      </w:r>
    </w:p>
    <w:p>
      <w:pPr/>
      <w:r>
        <w:rPr/>
        <w:t xml:space="preserve">Podobně jako na jiných místech v republice se i v Opavě vloni zvýšil počet dopravních nehod. Největším problémem jsou křižovatky v centru města, zejména v době dopravní špičky.</w:t>
      </w:r>
    </w:p>
    <w:p>
      <w:pPr/>
      <w:r>
        <w:rPr/>
        <w:t xml:space="preserve">Natálie Pastuchová Orlová,zástupkyně vedoucího ÚO PČR Opava: „Původně Opava nebyla tranzitní město. V současné můžeme sledovat zejm. v odpoledních hodinách nárůst dopravy a samozřejmě to směřuje k vyšší nehodovosti.“</w:t>
      </w:r>
    </w:p>
    <w:p>
      <w:pPr/>
      <w:r>
        <w:rPr/>
        <w:t xml:space="preserve">Kvůli větší bezpečnosti dětí na rušných křižovatkách před základními školami také policisté zvažují prodloužit interval zelené pro přecházení.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810/na-opavsku-vloni-poklesla-kriminal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2026-07-02T19:18:16+02:00</dcterms:created>
  <dcterms:modified xsi:type="dcterms:W3CDTF">2026-07-02T19:18:16+02:00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