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používají minikamery</w:t>
      </w:r>
    </w:p>
    <w:p>
      <w:pPr/>
      <w:r>
        <w:rPr/>
        <w:t xml:space="preserve">Leckdy neopodstatněné stížnosti na provedení zákroku, zapírání či napadání strážníků – to všechno komplikovalo strážníkům práci. Díky minikamerám umístěným na služebním stejnokroji tomu tak ale nebude. Ty totiž zachytí přesně to, co se v terénu děje.</w:t>
      </w:r>
    </w:p>
    <w:p>
      <w:pPr/>
      <w:r>
        <w:rPr/>
        <w:t xml:space="preserve">Petra Stonišová, mluvčí Městské policie Opava: „Kamery jsou pro nás důležité proto, abychom mohli vyhodnocovat služební zákroky, jako důkazní materiál nebo abychom mohli řešit ev. stížnosti.“</w:t>
      </w:r>
    </w:p>
    <w:p>
      <w:pPr/>
      <w:r>
        <w:rPr/>
        <w:t xml:space="preserve">A tak připínání kamery před službou se stalo novým rituálem mužů v uniformě. Zatím je jimi vybavena jen polovina strážníků, kteří dohlížejí nad veřejným pořádkem v ulicích Opavy. Časem bude mít svou kameru ale každý strážník.</w:t>
      </w:r>
    </w:p>
    <w:p>
      <w:pPr/>
      <w:r>
        <w:rPr/>
        <w:t xml:space="preserve">František Mikulinec, strážník Městské policie Opava: „Dnes je spousta problémových zákroků a ten záznam bude sloužit jako důkaz, že se ten zákrok provedl v rámci zákonných norem.“</w:t>
      </w:r>
    </w:p>
    <w:p>
      <w:pPr/>
      <w:r>
        <w:rPr/>
        <w:t xml:space="preserve">Na kameře bude zachycen třeba konkrétní přestupek i způsob, jak jej strážníci řeší, včetně zvukového záznamu.Pachatelé přestupků už se nebudou moci vymlouvat třeba na neoprávněný zákrok či nepřiměřené donucovací prostředky.</w:t>
      </w:r>
    </w:p>
    <w:p>
      <w:pPr/>
      <w:r>
        <w:rPr/>
        <w:t xml:space="preserve">„Pokud strážník nějaký záznam natočí, tak je stažen do počítače a ukládáme ho 3 roky.“</w:t>
      </w:r>
    </w:p>
    <w:p>
      <w:pPr/>
      <w:r>
        <w:rPr/>
        <w:t xml:space="preserve">Tento materiál pak může být využitý v případě konfliktu nebo i u soudu jako důkazní materiál. Minikamery už mají v regionu k dispozici také strážníci ve Frýdku – Místku, Karviné nebo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59/opavsti-straznici-pouzivaji-mini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2026-05-24T05:52:21+02:00</dcterms:created>
  <dcterms:modified xsi:type="dcterms:W3CDTF">2026-05-24T05:52:21+02:00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