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4.6.2010,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novojičínské Staré poště vystavuje Egypťan Ahmed Mansour</w:t>
      </w:r>
    </w:p>
    <w:p>
      <w:pPr/>
      <w:r>
        <w:rPr/>
        <w:t xml:space="preserve">Černá a bílá se v obrazech Ahmeda Mansoura spojují do přírodních  scenérií se surrealistickými prvky. Základem obrazů jsou linie. Výběr 25  kreseb vzniklých v tomto roce ukazuje egyptský autor na Staré poště.</w:t>
      </w:r>
    </w:p>
    <w:p>
      <w:pPr/>
      <w:r>
        <w:rPr/>
        <w:t xml:space="preserve">Ahmed Mansour, autor výstavy: </w:t>
      </w:r>
      <w:r>
        <w:rPr>
          <w:i w:val="1"/>
          <w:iCs w:val="1"/>
        </w:rPr>
        <w:t xml:space="preserve">"Téměř všechny mé kresby maluji podle  sebe, podle své mysli. Jsem ale dost ovlivněn filozofií surrealismu a  někdy se nechám inspirovat také Salvadorem Dalím. Trochu se ale od  těchto směrů odkláním, nezajímá mě až tak psychologie spojená s obrazy.  To, co tady vidíte, je z velké části inspirováno Sokratem a Aristotelem a  jejich řeckou filozofií."</w:t>
      </w:r>
    </w:p>
    <w:p>
      <w:pPr/>
      <w:r>
        <w:rPr/>
        <w:t xml:space="preserve">Manželka Ahmeda Mansoura pochází z Nového  Jičína, proto se první jeho výstava v zemi koná na Staré poště. Autor má  už ale za sebou několik korespondenčních výstav v Anglii a Francii.  Kreslí většinou černým fixem. Pouze tři kresby na výstavě jsou barevné.</w:t>
      </w:r>
    </w:p>
    <w:p>
      <w:pPr/>
      <w:r>
        <w:rPr/>
        <w:t xml:space="preserve">Ahmed Mansour, autor výstavy: </w:t>
      </w:r>
      <w:r>
        <w:rPr>
          <w:i w:val="1"/>
          <w:iCs w:val="1"/>
        </w:rPr>
        <w:t xml:space="preserve">"Tyto tři kresby barvu nakonec  vyžadovaly, ale původně jsem je maloval pouze jako černobílé. Tuto  techniku používám téměř celý život, protože to tak cítím. Používám běžné  pero na speciální papír, na kterém kresba dobře vynikne."</w:t>
      </w:r>
    </w:p>
    <w:p>
      <w:pPr/>
      <w:r>
        <w:rPr/>
        <w:t xml:space="preserve">Ahmed Mansour  žil dva roky v Mladé Boleslavi, kde původně plánoval první výstavu.  Obrazy ale prodal, takže nebylo co ukázat. Egyptský umělec krátce  studoval češtinu na Karlově univerzitě.</w:t>
      </w:r>
    </w:p>
    <w:p>
      <w:pPr/>
      <w:r>
        <w:rPr/>
        <w:t xml:space="preserve">Ahmed Mansour, autor výstavy: </w:t>
      </w:r>
      <w:r>
        <w:rPr>
          <w:i w:val="1"/>
          <w:iCs w:val="1"/>
        </w:rPr>
        <w:t xml:space="preserve">"Chtěl  bych všechny pozdravit a speciálně lidi z Nového Jičína. A chtěl bych  všechny lidi přivítat na Staré poště a doufám, že to pro ně bude všechno  dobré."</w:t>
      </w:r>
    </w:p>
    <w:p>
      <w:pPr/>
      <w:r>
        <w:rPr/>
        <w:t xml:space="preserve">Podívat se na obrazy Ahmeda Mansoura je možné až do čtvrtku 17.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95/na-novojicinske-stare-poste-vystavuje-egyptan-ahmed-mans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2026-04-13T18:05:38+02:00</dcterms:created>
  <dcterms:modified xsi:type="dcterms:W3CDTF">2026-04-13T18:05:38+02:00</dcterms:modified>
</cp:coreProperties>
</file>

<file path=docProps/custom.xml><?xml version="1.0" encoding="utf-8"?>
<Properties xmlns="http://schemas.openxmlformats.org/officeDocument/2006/custom-properties" xmlns:vt="http://schemas.openxmlformats.org/officeDocument/2006/docPropsVTypes"/>
</file>