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1.3.2016,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bazén je po rekonstrukci opět plný plavců</w:t>
      </w:r>
    </w:p>
    <w:p>
      <w:pPr/>
      <w:r>
        <w:rPr/>
        <w:t xml:space="preserve">Novojičínský bazén je opět plný života.  Po rekonstrukci střechy, výměně vzduchotechniky a modernizace provozu sauny a kojeneckého bazénku už se na plno rozjela hlavně plavecká výuka, kterou teď absolvují žáci škol. </w:t>
      </w:r>
    </w:p>
    <w:p>
      <w:pPr/>
      <w:r>
        <w:rPr/>
        <w:t xml:space="preserve">“Teď za toho půl roku odučíme celý Nový Jičín a okolí, protože nás je tu více učitelů, takže bychom to měli všechno do konce roku zvládnout, že by nikdo o to plavání neměl přijít,” potvrdila Alena Šajerová, lektorka KVS Laguna Nový Jičín.</w:t>
      </w:r>
    </w:p>
    <w:p>
      <w:pPr/>
      <w:r>
        <w:rPr/>
        <w:t xml:space="preserve">Ve zcela novém bazénku s nerezovou vanou už se také rozběhly kurzy pro plavání matek s nejmenšími dětmi. </w:t>
      </w:r>
    </w:p>
    <w:p>
      <w:pPr/>
      <w:r>
        <w:rPr/>
        <w:t xml:space="preserve">“Chodili jsme i před tím se starší dcerou a bylo tu super, byli jsme nadšení,  a teď, když je to modernější, je to ještě lepší,” uvedla účastnice kurzu plavání miminek. </w:t>
      </w:r>
    </w:p>
    <w:p>
      <w:pPr/>
      <w:r>
        <w:rPr/>
        <w:t xml:space="preserve">“Je tady udělaná ventilace, která před tím nebyla, a z toho důvodu i co se týká dýchání tak je to určitě lepší,” dodala Jana Bajerová, lektorka KVS Laguna Nový Jičín.</w:t>
      </w:r>
    </w:p>
    <w:p>
      <w:pPr/>
      <w:r>
        <w:rPr/>
        <w:t xml:space="preserve">Prvotním důvodem celé rekonstrukce byl stav střechy bazénu. Už před více než sedmi lety se ukázalo, že její statika je značně narušená. </w:t>
      </w:r>
    </w:p>
    <w:p>
      <w:pPr/>
      <w:r>
        <w:rPr/>
        <w:t xml:space="preserve">“Od roku 2011 statik pravidelně střechu kontroloval,” uvedl Jaroslav Dvořák (ČSSD), starosta Nového Jičína.</w:t>
      </w:r>
    </w:p>
    <w:p>
      <w:pPr/>
      <w:r>
        <w:rPr/>
        <w:t xml:space="preserve">“Ta konstrukce ocelová se vlastně již odlehčila, takže vůbec v žádném případě nehrozí nějaké problémy,” sdělil Pavel Kelar, ředitel bazénu.</w:t>
      </w:r>
    </w:p>
    <w:p>
      <w:pPr/>
      <w:r>
        <w:rPr/>
        <w:t xml:space="preserve">Součástí oprav bylo také zateplení budovy, což má přinést úspory v provozu objektu. Náklady na opravu sportoviště dosáhly 76 milionů korun. Dobrou zprávou pro plavce je, že přes tyto investic se nezvyšují ceny vstupného.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992/novojicinsky-bazen-je-po-rekonstrukci-opet-plny-pla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2026-05-03T07:15:00+02:00</dcterms:created>
  <dcterms:modified xsi:type="dcterms:W3CDTF">2026-05-03T07:15:00+02:00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