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7.3.2016,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Vojenský klub z NJ ukázal protipartyzánskou školu</w:t>
      </w:r>
    </w:p>
    <w:p>
      <w:pPr/>
      <w:r>
        <w:rPr/>
        <w:t xml:space="preserve">Klub vojenské historie Greif z Nového Jičína pořádá různé ukázky z období 2. světové války. Jednou z nich teď bylo cvičení protipartyzánské školy. Tu v okolích kopcích založila německá armáda, aby se speciálně připravila na boj s partyzány.  </w:t>
      </w:r>
    </w:p>
    <w:p>
      <w:pPr/>
      <w:r>
        <w:rPr/>
        <w:t xml:space="preserve">“Tento prostor byl vybrán na podhůří Beskyd u obce Veřovice v rekreačním středisku Padolí. První kurz měl trvat od ledna do dubna a měl obsahovat asi sto padesát příslušníků SS, kteří se tam měli školit v několika specializacích,” potvrdil Jan Číp, historik Muzea Novojičínska.</w:t>
      </w:r>
    </w:p>
    <w:p>
      <w:pPr/>
      <w:r>
        <w:rPr/>
        <w:t xml:space="preserve">Škola byla založena v lednu 1945. V osnovách měla například využití zpravodajských informací, boj v zalesněném terénu, pronásledování s pomocí psů a práci s výbušninami. Němečtí vojáci se tu také učili, jak oklamat veřejnost a vydávat se za partyzány. </w:t>
      </w:r>
    </w:p>
    <w:p>
      <w:pPr/>
      <w:r>
        <w:rPr/>
        <w:t xml:space="preserve">“Součástí výcviku byla střelba z minometu ráže 81, z protitankového kanónu ráže 45, to byl zřejmě trofejní kanón sovětské produkce,” doplnil historik Jan Číp. </w:t>
      </w:r>
    </w:p>
    <w:p>
      <w:pPr/>
      <w:r>
        <w:rPr/>
        <w:t xml:space="preserve">Jedním z dochovaných fragmentů existence školy je tento kovový plát, do kterého němečtí vojáci v lesích trénovali střelbu.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049/vojensky-klub-z-nj-ukazal-protipartyzanskou-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2026-05-21T14:22:21+02:00</dcterms:created>
  <dcterms:modified xsi:type="dcterms:W3CDTF">2026-05-21T14:22:21+02:00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