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chtějí pod tratí ve Studénce myší díru</w:t>
      </w:r>
    </w:p>
    <w:p>
      <w:pPr/>
      <w:r>
        <w:rPr/>
        <w:t xml:space="preserve">8 a půl roku stráví za mřížemi Slawomir Sondaj, který loni v červenci vjel na železniční přejezd ve Studénce na červenou. Závory ho uvěznily a po pár sekundách do návěsu v plné rychlosti narazil vlak plný cestujících. Tři lidé srážku nepřežili. I když je trest přísný, Polák se neodvolal. </w:t>
      </w:r>
    </w:p>
    <w:p>
      <w:pPr/>
      <w:r>
        <w:rPr/>
        <w:t xml:space="preserve">Jaromír Pšenica, soudce: “Přísný, ale ne nepřiměřeně přísný s ohledem na počet zesnulých, počet těžce zraněných, na zranění, které utrpěl strojvůdce a s ohledem na škodu.” </w:t>
      </w:r>
    </w:p>
    <w:p>
      <w:pPr/>
      <w:r>
        <w:rPr/>
        <w:t xml:space="preserve">O nebezpečnosti přejezdu se ve Studénce mluví už dlouho a radní se proto rozhodli, že je potřeba situaci konečně vyřešit. V těchto dnech pracují odborníci na studii. Prvním krokem bude svedení kamionů přímo do podniků v areálu bývalé Vagonky. Jezdily by pouze z jedné strany, od rondelu po Butovické ulici. </w:t>
      </w:r>
    </w:p>
    <w:p>
      <w:pPr/>
      <w:r>
        <w:rPr/>
        <w:t xml:space="preserve">Petr Odchodnický,(Studeňáci pro Studénku) místostarosta Studénky: “Jedno podmiňuje druhé. Tzn. vytvoření té objízdné trasy pro kamionovou dopravu, vytváří prostor pro vytvoření mimoúrovňového křížení toho přejezdu.”</w:t>
      </w:r>
    </w:p>
    <w:p>
      <w:pPr/>
      <w:r>
        <w:rPr/>
        <w:t xml:space="preserve">Podjezd by měl být pouze pro pěší a osobní vozy a stačil by i jednosměrný. Provoz by řídil semafor. Do konce března by měla být hotova studie, kterou dostanou všechny zúčastněné strany, aby se k ní vyjádřily. Pokud budou pro, peníze na řešení slíbil najít ve státním rozpočtu ministr dopravy Dan Ťok.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51/radni-chteji-pod-trati-ve-studence-mysi-d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2026-05-02T11:41:22+02:00</dcterms:created>
  <dcterms:modified xsi:type="dcterms:W3CDTF">2026-05-02T11:41:22+02:00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