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 Ludgeřovicích je jarní úklid v plném proudu </w:t>
      </w:r>
    </w:p>
    <w:p>
      <w:pPr/>
      <w:r>
        <w:rPr/>
        <w:t xml:space="preserve">Letošnímírná zima dovolila pracovníkům ludgeřovických technickýchslužeb zahájit jarní práce s předstihem. Zdá se, žesypače a frézy pro letošek skončily.</w:t>
      </w:r>
    </w:p>
    <w:p>
      <w:pPr/>
      <w:r>
        <w:rPr>
          <w:u w:val="single"/>
        </w:rPr>
        <w:t xml:space="preserve">JosefBalgar, jednatel TS Ludgeřovice:</w:t>
      </w:r>
    </w:p>
    <w:p>
      <w:pPr/>
      <w:r>
        <w:rPr/>
        <w:t xml:space="preserve">„Letošnízima byla mírnější než loňská či předloňská. Sněhu a ledu bylo pomálu. Byly to spíš takové nárazové vlny. Dost posypového materiálu nám zůstalo."</w:t>
      </w:r>
    </w:p>
    <w:p>
      <w:pPr/>
      <w:r>
        <w:rPr/>
        <w:t xml:space="preserve">Ještě nežse dělníci pustili do jarních prací, vyráběli informačnískříňky nebo odpadkové koše, které patří v obcik venkovnímu mobiliáři. Nyní už jsou ale jarní prácev plném proudu: natírají se lavičky, opravují zničenéchodníky, čistí se příkopy, ořezávají stromy.Pracovníkům technických služeb to jde pěkně od ruky takédíky tomu, že k šesti stálým zaměstnancům přibylo  pět dalších pomocníků z úřadu práce. Vypomáhají zdev rámci veřejně prospěšných prací.</w:t>
      </w:r>
    </w:p>
    <w:p>
      <w:pPr/>
      <w:r>
        <w:rPr>
          <w:u w:val="single"/>
        </w:rPr>
        <w:t xml:space="preserve">MarieBarabášová, pracovnice TS Ludgeřovice:</w:t>
      </w:r>
    </w:p>
    <w:p>
      <w:pPr/>
      <w:r>
        <w:rPr/>
        <w:t xml:space="preserve">„Vzhledemk tomu, že jsem zahradnice a oni tady žádného zahradníkanemají, tak se věnuji především stříhání."</w:t>
      </w:r>
    </w:p>
    <w:p>
      <w:pPr/>
      <w:r>
        <w:rPr/>
        <w:t xml:space="preserve">S pracovníkyz úřadu práce mají v technických službách dobrézkušenosti. Spolupráci si pochvalují obě strany.</w:t>
      </w:r>
    </w:p>
    <w:p>
      <w:pPr/>
      <w:r>
        <w:rPr>
          <w:u w:val="single"/>
        </w:rPr>
        <w:t xml:space="preserve">LeošJakubec, ředitel ÚP Hlučín:</w:t>
      </w:r>
    </w:p>
    <w:p>
      <w:pPr/>
      <w:r>
        <w:rPr/>
        <w:t xml:space="preserve">"Je to výhodnéhlavně z toho důvodu, že od nás dostávají náhradu za mzdypro tyto lidi. A dostávají od nás také tyto lidi."</w:t>
      </w:r>
    </w:p>
    <w:p>
      <w:pPr/>
      <w:r>
        <w:rPr/>
        <w:t xml:space="preserve">Díky veřejněprospěšným pracím mají možnost lidé, kteří problematickyhledají zaměstnání, pracovat. A někteří z nich tak mohoudokonce získat smlouvu nejen na rok, ale i na dobu neurčitou.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40234/v%C2%A0ludgerovicich-je-jarni-uklid-v%C2%A0plnem-proud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2026-04-21T07:30:34+02:00</dcterms:created>
  <dcterms:modified xsi:type="dcterms:W3CDTF">2026-04-21T07:30:34+02:00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