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navštívily městskou policii </w:t>
      </w:r>
    </w:p>
    <w:p>
      <w:pPr/>
      <w:r>
        <w:rPr/>
        <w:t xml:space="preserve">Novojičínská městská policie dochází v rámci preventivních programů také do mateřských škol. Nejmenším dětem se snaží vštěpit alespoň minimální základy bezpečného chování.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Rukama dětí tu prošly zkušební pistole, teleskopický obušek, neprůstřelná vesta a pomůcky na odchyt psů. Děti si zkrátka udělaly obrázek o tom, co práce strážníků obnáší.</w:t>
      </w:r>
    </w:p>
    <w:p>
      <w:pPr/>
      <w:r>
        <w:rPr/>
        <w:t xml:space="preserve">anketa: děti z MŠ Revoluční Nový Jičín </w:t>
      </w:r>
    </w:p>
    <w:p>
      <w:pPr/>
      <w:r>
        <w:rPr/>
        <w:t xml:space="preserve">Děti si kromě jiného také vyslechly, na co si venku mají dávat největší pozor.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Jana Kamasová, MŠ Revoluční Nový Jičín </w:t>
      </w:r>
    </w:p>
    <w:p>
      <w:pPr/>
      <w:r>
        <w:rPr/>
        <w:t xml:space="preserve">Při odchodu ze služebny už žádné z dětí nepochybovalo tom, kdo by chtěl jednou být městským strážníkem. </w:t>
      </w:r>
    </w:p>
    <w:p>
      <w:pPr/>
      <w:r>
        <w:rPr/>
        <w:t xml:space="preserve">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51/deti-z-ms-navstivily-mestskou-polici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2026-06-04T05:11:16+02:00</dcterms:created>
  <dcterms:modified xsi:type="dcterms:W3CDTF">2026-06-04T05:11:16+02:00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