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29.3.2016,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Rodiny s dětmi si v Novém Jičíně  zaběhaly s plyšákem</w:t>
      </w:r>
    </w:p>
    <w:p>
      <w:pPr/>
      <w:r>
        <w:rPr/>
        <w:t xml:space="preserve">V rámci projektu “Rozběháme Nový Jičín” proběhla další společná akce. Tentokrát se organizátoři zaměřili na celé rodiny i s malými dětmi a připravili Běh s plyšákem. Na start se dostavilo několik desítek rodin, které na tříkilometrové trati provázelo 67 plyšových hraček. </w:t>
      </w:r>
    </w:p>
    <w:p>
      <w:pPr/>
      <w:r>
        <w:rPr/>
        <w:t xml:space="preserve">“S plyšáky se vybíhalo, dělali jsme si společné foto, plyšáci v průběhu byli v ruce, umístění v baťůžku, za pasem, jak kdo chtěl, takže nám dělali takovou ozdobu. Akce byla určená pro všechny nadšené běžce, běhající rodiny s dětmi,” uvedla Lucie Manďáková, členka realizačního týmu “Rozběháme NJ”.</w:t>
      </w:r>
    </w:p>
    <w:p>
      <w:pPr/>
      <w:r>
        <w:rPr/>
        <w:t xml:space="preserve">Cílová stanice byla na hřišti v sousedním Šenově u Nového Jičína, kde byly pro děti a třeba i dospělé připraveny zábavné soutěže, jak jinak než ve sportovním duchu.  </w:t>
      </w:r>
    </w:p>
    <w:p>
      <w:pPr/>
      <w:r>
        <w:rPr/>
        <w:t xml:space="preserve">“Celkem jsme měli čtyři disciplíny, první disciplína byl takový překážkový běh s vajíčkem na lžičce, druhá bylo přeskakování tyče, tam se trošku hodnotila obratnost, bylo to na čas, takže to bylo trošku zajímavější, další disciplína byl hod plyšákem do prádelního koše a poslední disciplína bylo kutálení vajíček z kopce,” popsala soutěže Lucie Manďáková.</w:t>
      </w:r>
    </w:p>
    <w:p>
      <w:pPr/>
      <w:r>
        <w:rPr/>
        <w:t xml:space="preserve">Další společné běžecké aktivity pro nadšené sportovce nejen z Novojičínska, vhodné i pro začátečníky, budou brzy následovat.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299/rodiny-s-detmi-si-v-novem-jicine--zabehaly-s-plysa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2026-07-05T06:27:22+02:00</dcterms:created>
  <dcterms:modified xsi:type="dcterms:W3CDTF">2026-07-05T06:27:22+02:00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