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u školky a v parku musely jít k zemi </w:t>
      </w:r>
    </w:p>
    <w:p>
      <w:pPr/>
      <w:r>
        <w:rPr/>
        <w:t xml:space="preserve">Kácet stromy je povoleno v období jejich vegetačního klidu, tedy od podzimu do jara. V těchto dnech proto probíhají v městské zeleni ještě poslední likvidace nemocných a poškozených dřevin.</w:t>
      </w:r>
    </w:p>
    <w:p>
      <w:pPr/>
      <w:r>
        <w:rPr/>
        <w:t xml:space="preserve">Olga Kubálková, Odbor životního prostředí MěÚ Nový Jičín </w:t>
      </w:r>
    </w:p>
    <w:p>
      <w:pPr/>
      <w:r>
        <w:rPr/>
        <w:t xml:space="preserve">“Kácíme ze dvou důvodů, buď jsou to havarijní stavy dřevin nebo plánované zásahy. Ty havarijní jsou především schnoucí smrky, odcházející dřeviny, dřeviny po zlomech, když v loni byla vichřice,”</w:t>
      </w:r>
    </w:p>
    <w:p>
      <w:pPr/>
      <w:r>
        <w:rPr/>
        <w:t xml:space="preserve">Mezi plánované zásahy teď patřilo skácení několika dominantích stromů na území města. Jedním z nich byl obrovský Buk červenolistý, který ve Smetanových sadech pamatuje několik generací obyvatel. Nicméně poslední léta pracovníci odboru životního prostředí pravidelně sledovali jeho stav.Teď se zhoršil natolik, že museli rozhodnout o jeho odstranění.</w:t>
      </w:r>
    </w:p>
    <w:p>
      <w:pPr/>
      <w:r>
        <w:rPr/>
        <w:t xml:space="preserve">Laikovi by se při pohledu na pařez mohlo zdát, že strom byl naprosto zdravý, nicméně odborný posudek prokázal, že napadení dřevokaznou houbou je natolik zásadní, že se strom musí pokácet. </w:t>
      </w:r>
    </w:p>
    <w:p>
      <w:pPr/>
      <w:r>
        <w:rPr/>
        <w:t xml:space="preserve">Doporučení k likvidaci stromu vydala také Agentura ochrany přírody a krajiny ČR.</w:t>
      </w:r>
    </w:p>
    <w:p>
      <w:pPr/>
      <w:r>
        <w:rPr/>
        <w:t xml:space="preserve">Olga Kubálková, Odbor životního prostředí MěÚ Nový Jičín</w:t>
      </w:r>
    </w:p>
    <w:p>
      <w:pPr/>
      <w:r>
        <w:rPr/>
        <w:t xml:space="preserve">“Ten buk byl pokácená k vůli napadení Vějířovcem obrovským a na pařezu teď vidíme, že ten defekt opravdu dosahoval až téměř ke kraji,” </w:t>
      </w:r>
    </w:p>
    <w:p>
      <w:pPr/>
      <w:r>
        <w:rPr/>
        <w:t xml:space="preserve">To, že strom není zcela v pořádku, bylo vidět také na jeho koruně, která v horní části znatelně prosychala. </w:t>
      </w:r>
    </w:p>
    <w:p>
      <w:pPr/>
      <w:r>
        <w:rPr/>
        <w:t xml:space="preserve">Olga Kubálková, Odbor životního prostředí MěÚ Nový Jičín </w:t>
      </w:r>
    </w:p>
    <w:p>
      <w:pPr/>
      <w:r>
        <w:rPr/>
        <w:t xml:space="preserve">“V tomto případě byla možnost seřezat celou třetinu koruny, ale to by ten strom nezachránilo, jenom bychom oddálili dobu jeho odstranění,” </w:t>
      </w:r>
    </w:p>
    <w:p>
      <w:pPr/>
      <w:r>
        <w:rPr/>
        <w:t xml:space="preserve">Další dva vzrostlé stromy teď museli odborníci pokácet také u MŠ v Hückelových vilách. V náročnějším terénu je tu skácela firma s certifikační zkouškou Evropský arborista.  </w:t>
      </w:r>
    </w:p>
    <w:p>
      <w:pPr/>
      <w:r>
        <w:rPr/>
        <w:t xml:space="preserve">Lukáš Oliva, arborista  </w:t>
      </w:r>
    </w:p>
    <w:p>
      <w:pPr/>
      <w:r>
        <w:rPr/>
        <w:t xml:space="preserve">“To je Buk lesní a kácí se z důvodu nestability v kořenovém systému. On vypadá docela pěkně, působí dojmem, že je zdravý, ale bohužel, ten problém je v tom kořenovém systému, kde by mohlo dojít k selhání a ohrožení vedlejší školky,”</w:t>
      </w:r>
    </w:p>
    <w:p>
      <w:pPr/>
      <w:r>
        <w:rPr/>
        <w:t xml:space="preserve">Podobný osud má i tato lípa, která uschla. </w:t>
      </w:r>
    </w:p>
    <w:p>
      <w:pPr/>
      <w:r>
        <w:rPr/>
        <w:t xml:space="preserve">Lukáš Oliva, arborista  </w:t>
      </w:r>
    </w:p>
    <w:p>
      <w:pPr/>
      <w:r>
        <w:rPr/>
        <w:t xml:space="preserve">“Ale protože chceme zachovat nějaké torzo toho stromu, tak ho budeme redukovat na čtyři metry a zachováme bezpečný pahýl toho stromu,”</w:t>
      </w:r>
    </w:p>
    <w:p>
      <w:pPr/>
      <w:r>
        <w:rPr/>
        <w:t xml:space="preserve">Každý vykácená strom musí být nahrazen. To platí i v Novém Jičíně a tak na místě, odkud teď stromy zmizely, nejpozději na podzim zasadí nové.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27/stromy-u-skolky-a-v-parku-musely-jit-k-zem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2026-06-09T23:05:53+02:00</dcterms:created>
  <dcterms:modified xsi:type="dcterms:W3CDTF">2026-06-09T23:05:53+02:00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