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Permoník si v Americe vyzpíval další zlato</w:t>
      </w:r>
    </w:p>
    <w:p>
      <w:pPr/>
      <w:r>
        <w:rPr/>
        <w:t xml:space="preserve">Gabriela Bordácsová, místopředsedkyně sdružení Permoník: “Je to vždycky neskutečná radost, protože tu obrovskou dřinu, co ty děti podstupují než někam vycestují, to si umí představit pouze rodiče těch dětí."</w:t>
      </w:r>
    </w:p>
    <w:p>
      <w:pPr/>
      <w:r>
        <w:rPr/>
        <w:t xml:space="preserve">Eva Šeinerová, sbormistryně Permoníku: "Děcka předvedla neskutečný výkon, já jsem mohla být jen pyšná, bez ohledu na výsledek jsem byla ráda, že to, co předvedli, bylo hodno Carnegie hall."</w:t>
      </w:r>
    </w:p>
    <w:p>
      <w:pPr/>
      <w:r>
        <w:rPr/>
        <w:t xml:space="preserve">Za úspěchem v Americe stálo i letos neskutečné množství zkoušek, příprav a hodin zpívání.</w:t>
      </w:r>
    </w:p>
    <w:p>
      <w:pPr/>
      <w:r>
        <w:rPr/>
        <w:t xml:space="preserve">Ivan Šeiner, prezident sboru: "Oni se toumuto úkolu poddali. Cvičilo se v normálních nácvikových dnech, cvičilo se celý týden prázdnin včetně náhradníků. Prostě je to nádherná pospolitost a strašně mě dojímá, že dnes ti mladí jsou schopni takových výsledků."</w:t>
      </w:r>
    </w:p>
    <w:p>
      <w:pPr/>
      <w:r>
        <w:rPr/>
        <w:t xml:space="preserve">Konkrétnější informace o soutěži přineseme v některém z příštích vydání Karvinského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389/permonik-si-v-americe-vyzpival-dalsi-zla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2026-04-22T18:28:56+02:00</dcterms:created>
  <dcterms:modified xsi:type="dcterms:W3CDTF">2026-04-22T18:28:56+02:00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