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7.4.2016, 11:10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Kontakt Karviná pomáhá lidem z ubytovny Předvoj</w:t>
      </w:r>
    </w:p>
    <w:p>
      <w:pPr/>
      <w:r>
        <w:rPr/>
        <w:t xml:space="preserve">Terénní program Kontakt Karviná, který spadá pod Slezskou diakonii, funguje v Karviné deset let. Nově jsou terénní pracovníci blíže i lidem žijícím na ubytovně Předvoj. Jejich služby už stačilo vyhledat aktivně deset rodin z ubytovny, které chtějí svou situaci změnit.</w:t>
      </w:r>
    </w:p>
    <w:p>
      <w:pPr/>
      <w:r>
        <w:rPr/>
        <w:t xml:space="preserve">Vít Goryl, terénní pracovník: “Poskytujeme sociální poradenství v oblasti hledání bydlení, aby se zvýšila jejich orientace v této problematice, když si to bydlení hledají, aby věděli co mají dělat, jak si mají bydlení vyhledat, co je třeba doložit atd.”</w:t>
      </w:r>
    </w:p>
    <w:p>
      <w:pPr/>
      <w:r>
        <w:rPr/>
        <w:t xml:space="preserve">Aktivně s pracovníky hledá bydlení a postupně hradí své dluhy vůči městu i tato 36letá uživatelka. Na ubytovně žije s dětmi tři roky.</w:t>
      </w:r>
    </w:p>
    <w:p>
      <w:pPr/>
      <w:r>
        <w:rPr/>
        <w:t xml:space="preserve">paní Ivana, klientka Kontaktu Karviná: “Já jsem byla na podnájmu, mě vyhodili, tak jsem na ubytovně. Není to tady špatné, ale není to moc vyhovující pro ty děti. Lepší ve svém, že.”</w:t>
      </w:r>
    </w:p>
    <w:p>
      <w:pPr/>
      <w:r>
        <w:rPr/>
        <w:t xml:space="preserve">Pokud má rodina dluhy, radí jim pracovníci například co dělat, aby se zabránilo horším a hlubším problémům. Na pracovníky Kontaktu se mohou lidé obrátit přímo na ubytovně v úterky a čtvrtky od půl jedné do půl třetí odpoledne. Informace o službě najdete také na webu Slezské diakonie.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0419/kontakt-karvina-pomaha-lidem-z-ubytovny-predvo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2026-07-14T07:54:21+02:00</dcterms:created>
  <dcterms:modified xsi:type="dcterms:W3CDTF">2026-07-14T07:54:21+02:00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