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nálezů nebezpečných stříkaček se rozrůstá</w:t>
      </w:r>
    </w:p>
    <w:p>
      <w:pPr/>
      <w:r>
        <w:rPr/>
        <w:t xml:space="preserve">V Novém Jičíně je zhruba 5 lokalit, kde se nálezy použitých jehel a stříkaček  opakují nejčastěji. Jsou pohozené v trávě a v křovinách, a to většinou nedaleko centra města.</w:t>
      </w:r>
    </w:p>
    <w:p>
      <w:pPr/>
      <w:r>
        <w:rPr/>
        <w:t xml:space="preserve">“Některá místa jsme vyhodnotili jako riziková a tam umístíme kamery, abychom věděli, co se tam děje, a zvýšili jsme dohled strážníků v těchto lokalitách. Jedna lokalita je například v blízkosti Komenského školy, kde to ale nesouvisí se školou. Je to ve dvoře jednoho obytného domu, který je kousek od školy,” uvedl Jiří Klein, ředitel Městské policie Nový Jičín.</w:t>
      </w:r>
    </w:p>
    <w:p>
      <w:pPr/>
      <w:r>
        <w:rPr/>
        <w:t xml:space="preserve">Dalšími lokalitami, kde byly stříkačky nalezeny, jsou Dolní brána a prostor  za garážemi na ulici Nábřežní. Problémová místa, kde se nebezpečné jehly mohou vyskytovat, se snaží město minimalizovat. Například jednoduchým zásahem do této části parku u Tyršovy ulice. </w:t>
      </w:r>
    </w:p>
    <w:p>
      <w:pPr/>
      <w:r>
        <w:rPr/>
        <w:t xml:space="preserve">“V loňském roce tam ještě bylo křoví, teď je tam zeleň upravená a ty osoby se nemají kde schovat a odhazovat tento odpad,” podotkl Jiří Klein.</w:t>
      </w:r>
    </w:p>
    <w:p>
      <w:pPr/>
      <w:r>
        <w:rPr/>
        <w:t xml:space="preserve">Městská policie v této problematice spolupracuje se společností Renarkon, která  se zabývá prevencí a léčbou drogově závislých a má v Novém Jičíně své pracoviště. </w:t>
      </w:r>
    </w:p>
    <w:p>
      <w:pPr/>
      <w:r>
        <w:rPr/>
        <w:t xml:space="preserve">“Díky městské policii, která rozjela akci s těmi mapami a s tím, že do toho zapojila i veřejnost, se daří vysbírávat stříkačky po Novém Jičíně daleko víc, než se to dařilo pouze nám ve dvou lidech,” míní Michal Indruch, terénní pracovník společnosti Renarkon. </w:t>
      </w:r>
    </w:p>
    <w:p>
      <w:pPr/>
      <w:r>
        <w:rPr/>
        <w:t xml:space="preserve">Pracovníci Renarkonu se s narkomany setkávají přímo v terénu. Možnost pravidelné výměny stříkaček u těchto streetworkerů využívá ve městě 15 - 20 lidí. </w:t>
      </w:r>
    </w:p>
    <w:p>
      <w:pPr/>
      <w:r>
        <w:rPr/>
        <w:t xml:space="preserve">“Ne všichni k nám přijdou, někteří nevěří těm službám, bojí se toho, oni se všichni více méně pohybují na hraně zákona, mnozí i za hranou toho zákona,” dodal Michal Indruch.</w:t>
      </w:r>
    </w:p>
    <w:p>
      <w:pPr/>
      <w:r>
        <w:rPr/>
        <w:t xml:space="preserve">Největším úskalím je podle streetworkrů překonat nedůvěru lidí, kteří drogám podlehli, a přimět je ke spolupráci. Prvním krokem je právě výměna stříkaček - použitou za novou, a tím zamezit šíření nebezpečných chorob, žloutenky nebo HIV.  </w:t>
      </w:r>
    </w:p>
    <w:p>
      <w:pPr/>
      <w:r>
        <w:rPr/>
        <w:t xml:space="preserve">“Je to hodně o tom, jak se ten člověk dostane k droze, v jakém je stavu, jestli si to potřebuje aplikovat hned. Pokud si to potřebuje aplikovat hned, tak to udělá třeba tady v tom křoví, to pro ně není problém,” sdělil terénní pracovník. </w:t>
      </w:r>
    </w:p>
    <w:p>
      <w:pPr/>
      <w:r>
        <w:rPr/>
        <w:t xml:space="preserve">Měsíčně v Novém Jičíně vymění terénní pracovníci až tisícovku injekčních stříkaček. Průměrný věk uživatelů drog je kolem 25 let. Množí se ale případy, kdy mají s drogami problémy mladé ženy, které se staly matkami.</w:t>
      </w:r>
    </w:p>
    <w:p>
      <w:pPr/>
      <w:r>
        <w:rPr/>
        <w:t xml:space="preserve">Právě na tuto skupinu žen, která by mohla ohrozit i své děti, se chtějí v budoucnu v Renarkonu více zaměřit.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34/mapa-nalezu-nebezpecnych-strikacek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2026-04-28T01:21:03+02:00</dcterms:created>
  <dcterms:modified xsi:type="dcterms:W3CDTF">2026-04-28T01:21:03+02:00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