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by přivítali, kdyby OKD vlastnil stát</w:t>
      </w:r>
    </w:p>
    <w:p>
      <w:pPr/>
      <w:r>
        <w:rPr/>
        <w:t xml:space="preserve">Skupina AHG, nový vlastník těžařské společnosti, předložila v minulých dnech plán restrukturalizace OKD, ve kterém chtějí při záchraně černouhelného hornictví spolupracovat se státem. Podle ministra financí Babiše, varianta společného podniku, případně  odkup dluhů a akcí není vůbec nereálná. Stát, jako nového majitele OKD si přitom horníci dokážou představit.</w:t>
      </w:r>
    </w:p>
    <w:p>
      <w:pPr/>
      <w:r>
        <w:rPr/>
        <w:t xml:space="preserve">anketa, horníci: „Já si myslím že by bylo lépe. Byly by různé výhody, jak jsou v celé Evropské unii.“ „Bylo by to lepší, protože by stát dohlížel na všechny transakce. Měl by to pod sebou. Měl by podílnictví a rozhodoval by on. Tak jak tomu bylo kdysi v minulosti. OKD vlastnil stát a bylo to dobré.“</w:t>
      </w:r>
    </w:p>
    <w:p>
      <w:pPr/>
      <w:r>
        <w:rPr/>
        <w:t xml:space="preserve">Variantu spolupodílnictví státu vítají i horničtí odboráři, kteří neustále apelují na vládu, aby se k nerostnému bohatství ČR nechovala macešsky.</w:t>
      </w:r>
    </w:p>
    <w:p>
      <w:pPr/>
      <w:r>
        <w:rPr/>
        <w:t xml:space="preserve">Jaromír Pytlík, předseda Sdružení hornických odborů OKD: „My jsme vděčni za každé řešení, které přinese lidem práci, nebudou propouštěni a těžba bude probíhat co nejdéle.“</w:t>
      </w:r>
    </w:p>
    <w:p>
      <w:pPr/>
      <w:r>
        <w:rPr/>
        <w:t xml:space="preserve">Nicméně, ve stávkové pohotovosti horníci zůstávají i nadále.</w:t>
      </w:r>
    </w:p>
    <w:p>
      <w:pPr/>
      <w:r>
        <w:rPr/>
        <w:t xml:space="preserve">Jaromír Pytlík, předseda Sdružení hornických odborů OKD: „Dodnes nevíme jak bude vypadat Důl Paskov, k tomu připočteme připravované RACIO pro 345 lidí . Nevíme ani, jak bude vypadat osud OKD pro rok 2016 -2017.“</w:t>
      </w:r>
    </w:p>
    <w:p>
      <w:pPr/>
      <w:r>
        <w:rPr/>
        <w:t xml:space="preserve">Dořešeny rovněž nejsou hornické důchody a také otázka státního příspěvku,  nebo případné podpory propuštěných horníkům.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442/hornici-by-privitali-kdyby-okd-vlastnil-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2026-09-26T09:38:59+02:00</dcterms:created>
  <dcterms:modified xsi:type="dcterms:W3CDTF">2026-09-26T09:38:59+02:00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