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12.4.2016, 19:19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​Cukráři soutěžili o nejlepší moučník z medu</w:t>
      </w:r>
    </w:p>
    <w:p>
      <w:pPr/>
      <w:r>
        <w:rPr/>
        <w:t xml:space="preserve">Celkem15 soutěžících ze středních škol v Moravskoslezskémkraji si přišlo vyzkoušet, zda zvládnou připravit předčtyřčlennou porotou a publikem dobrý a také na pohled lákavýmoučník. Podmínkou bylo použití medu.  Toto přírodní sladidlopak nejčastěji doplňovaly oříšky, mandle, griliáš nebočokoláda.</w:t>
      </w:r>
    </w:p>
    <w:p>
      <w:pPr/>
      <w:r>
        <w:rPr>
          <w:u w:val="single"/>
        </w:rPr>
        <w:t xml:space="preserve">EliškaDernerová, členka poroty, Asociace kuchařů a cukrářů ČR:</w:t>
      </w:r>
    </w:p>
    <w:p>
      <w:pPr/>
      <w:r>
        <w:rPr/>
        <w:t xml:space="preserve">„Jedovoleno přinést si s sebou korpusy i krémy namíchaný,protože některé krémy jsou složitější, tak aby to opravdumělo to, co potřebuje a jde taky o to, aby se rozvinula chuť.“</w:t>
      </w:r>
    </w:p>
    <w:p>
      <w:pPr/>
      <w:r>
        <w:rPr/>
        <w:t xml:space="preserve">Soutěžícíměli na přípravu 40 minut. Mnohé jim ulehčil fakt, že se mohlipřípravě věnovat den předem, ovšem dokončení zákusku užprobíhalo na pódiu kde je ostřížím zrakem všichni sledovali.Cukráři si museli hlídat čas, soustředit se  na práci a k tomuještě zvládnout odpovídat na otázky.</w:t>
      </w:r>
    </w:p>
    <w:p>
      <w:pPr/>
      <w:r>
        <w:rPr>
          <w:u w:val="single"/>
        </w:rPr>
        <w:t xml:space="preserve">MartinRuský, ředitel Střední hotelové školy a VOŠ Opava:</w:t>
      </w:r>
    </w:p>
    <w:p>
      <w:pPr/>
      <w:r>
        <w:rPr/>
        <w:t xml:space="preserve">„Jeto velmi důležité, když se mezi sebou žáci utkávají v rámciškol, protože zjiťují, jak jsou na tom ostatní školy, jakéjsou schopnosti a dovednosti ostatních žáků."</w:t>
      </w:r>
    </w:p>
    <w:p>
      <w:pPr/>
      <w:r>
        <w:rPr/>
        <w:t xml:space="preserve">Každýrecept musel být originální. Chlapci i dívky na něm pracovaliněkolik týdnů předem a chuť moučníku stále pilovali. Každýsi vybral jiný druh povinné přísady – někdo med lesní někdoluční.</w:t>
      </w:r>
    </w:p>
    <w:p>
      <w:pPr/>
      <w:r>
        <w:rPr>
          <w:u w:val="single"/>
        </w:rPr>
        <w:t xml:space="preserve">MarieFerraccio, mistrová odb. výcviku, Střední hotelová škola a VOŠOpava:</w:t>
      </w:r>
    </w:p>
    <w:p>
      <w:pPr/>
      <w:r>
        <w:rPr/>
        <w:t xml:space="preserve">„Řeklabych, že je určitě na vzestupu, protože cukry už se trochuodbourávají a nahrazují se právě tím medem."</w:t>
      </w:r>
    </w:p>
    <w:p>
      <w:pPr/>
      <w:r>
        <w:rPr/>
        <w:t xml:space="preserve">Porotabyla nakonec nejvíce spokojená s moučníkem, kterýpřipravila Aneta Hráčková z ostravské hotelové školy. Monika Štechová z Opavy byla druhá a Lucie Halamíkováz Frenštátu pod Radhoštěm skončila na 3. místě.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40475/cukrari-soutezili-o-nejlepsi-moucnik-z-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2026-04-14T09:38:17+02:00</dcterms:created>
  <dcterms:modified xsi:type="dcterms:W3CDTF">2026-04-14T09:38:17+02:00</dcterms:modified>
</cp:coreProperties>
</file>

<file path=docProps/custom.xml><?xml version="1.0" encoding="utf-8"?>
<Properties xmlns="http://schemas.openxmlformats.org/officeDocument/2006/custom-properties" xmlns:vt="http://schemas.openxmlformats.org/officeDocument/2006/docPropsVTypes"/>
</file>