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jsou vystaveny veduty měst</w:t>
      </w:r>
    </w:p>
    <w:p>
      <w:pPr/>
      <w:r>
        <w:rPr/>
        <w:t xml:space="preserve">Návštěvníci karvinského zámku Fryštát mají jedinečnou příležitost prohlédnout si vystavené veduty představující unikátní dobové pohledy na města, hrady, zámky a krajinu v první polovině 19. století z tvorby zakladatele litografií v rakouské monarchii Friedricha Adolfa Kunikeho.</w:t>
      </w:r>
    </w:p>
    <w:p>
      <w:pPr/>
      <w:r>
        <w:rPr/>
        <w:t xml:space="preserve">Radim Kravčík, správce zámku: “Z jeho díla tady můžeme vidět 63 litografií které jsou kopiemi originálních vedut uložených ve Vědecké knihovně v Olomouci.”</w:t>
      </w:r>
    </w:p>
    <w:p>
      <w:pPr/>
      <w:r>
        <w:rPr/>
        <w:t xml:space="preserve">Album bylo vyhotoveno pro hrabata ze Žerotínu a zachycuje pohledy například na Helfštýn Slavkov, Bouzov,na Opavu a jiné. Karviňáky určitě zaujme litografie města Fryštátu, které zachycuje pohled z Darkova na zadní stranu zámku, radniční věž i kostel Povýšení svatého kříže..</w:t>
      </w:r>
    </w:p>
    <w:p>
      <w:pPr/>
      <w:r>
        <w:rPr/>
        <w:t xml:space="preserve">Radim Kravčík, správce zámku: “Je to druhé nejstarší vyobrazení Fryštátu v historii. Vznikala v době, kdy Fryštát postihla velká katastrofa. V roce 1823 Fryštát postihl velký požár, krátce potom vznikla tato veduta, takže nám krásně instruuje jak ten Fryštát vypadal po této katastrofě.”</w:t>
      </w:r>
    </w:p>
    <w:p>
      <w:pPr/>
      <w:r>
        <w:rPr/>
        <w:t xml:space="preserve">Kunike se nevěnoval jen pohledům na obydlená místa, ale zachycoval i přírodní zajímavosti. Veduty si na zámku můžete prohlédnout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500/na-zamku-frystat-jsou-vystaveny-veduty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