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v nemocnici hromadně darovali krev</w:t>
      </w:r>
    </w:p>
    <w:p>
      <w:pPr/>
      <w:r>
        <w:rPr/>
        <w:t xml:space="preserve">První hromadný odběr si rezervovali policisté. V uniformách jich darovalo krev téměř 50. Na celokrajskou akci "Moravskoslezští policisté darují krev" přišli i nováčci.</w:t>
      </w:r>
    </w:p>
    <w:p>
      <w:pPr/>
      <w:r>
        <w:rPr/>
        <w:t xml:space="preserve">Martina Guzmová, policistka OO PČR Kopřivnice:</w:t>
      </w:r>
      <w:r>
        <w:rPr>
          <w:i w:val="1"/>
          <w:iCs w:val="1"/>
        </w:rPr>
        <w:t xml:space="preserve"> "Dozvěděli jsme se od pana vedoucího na oddělení, že nějaká taková akce probíhá, tak vzhledem k tomu, že jsem to nikdy nevyzkoušela, tak jsem tady."</w:t>
      </w:r>
    </w:p>
    <w:p>
      <w:pPr/>
      <w:r>
        <w:rPr/>
        <w:t xml:space="preserve">Karel Kuchař, policista OO PČR Příbor:</w:t>
      </w:r>
      <w:r>
        <w:rPr>
          <w:i w:val="1"/>
          <w:iCs w:val="1"/>
        </w:rPr>
        <w:t xml:space="preserve"> "Na té akci jsem potřetí, vždycky jde celé naše obvodní oddělení. Dneska mám služební volno, vlastně všichni, kteří tady jsme, tak máme služební volno."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"Dnešní den je akce, při které se novojičínští policisté zapojují do kampaně moravskoslezských policistů, kteří darují krev. V současné době máme už zhruba 45 policistů, kteří krev darovali. Dnešní akce se zúčastňují policisté jak z přímého výkonu, tak ze služby kriminální policie Novojičínska."</w:t>
      </w:r>
    </w:p>
    <w:p>
      <w:pPr/>
      <w:r>
        <w:rPr/>
        <w:t xml:space="preserve">Jiný den, stejně plná čekárna. Tentokrát přišli vůbec poprvé organizovaně darovat krev dobrovolní hasiči. Ani tady nechyběly ženy.</w:t>
      </w:r>
    </w:p>
    <w:p>
      <w:pPr/>
      <w:r>
        <w:rPr/>
        <w:t xml:space="preserve">Martina Sochová, členka SDH Příbor-Prchalov: </w:t>
      </w:r>
      <w:r>
        <w:rPr>
          <w:i w:val="1"/>
          <w:iCs w:val="1"/>
        </w:rPr>
        <w:t xml:space="preserve">"Měli jsme to na vývěsce, že sbor dobrovolných hasičů může darovat, tak jsme se rozhodli u nás na dědině. Jsem tady poprvé."</w:t>
      </w:r>
    </w:p>
    <w:p>
      <w:pPr/>
      <w:r>
        <w:rPr/>
        <w:t xml:space="preserve">Karel Kubesa, SDH Bílovec-Výškovice: </w:t>
      </w:r>
      <w:r>
        <w:rPr>
          <w:i w:val="1"/>
          <w:iCs w:val="1"/>
        </w:rPr>
        <w:t xml:space="preserve">"Přijelo nás pět dneska. Víc lidí asi nemohlo, takže jsme se domluvili a přijeli jsme už od sedmi."</w:t>
      </w:r>
    </w:p>
    <w:p>
      <w:pPr/>
      <w:r>
        <w:rPr/>
        <w:t xml:space="preserve">Okresní sdružení hasičů Čech, Moravy a Slezska dalo vědět všem 90 sborům i v těch nejmenších obcích. Zájem organizátory zaskočil, místo ohlášených 30 hasičů jich přijelo přes 70.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"Dobrovolní hasiči jsou také zařazeni do Integrovaného záchranného systému a vyjíždí neustále ke všemu, dneska už i k haváriím. Přicházíme zde do styku také s různými zraněními a víme z vlastní zkušenosti, že ta krev se okamžitě potřebuje."</w:t>
      </w:r>
    </w:p>
    <w:p>
      <w:pPr/>
      <w:r>
        <w:rPr/>
        <w:t xml:space="preserve">Dva hromadné odběry s více než 100 fyzicky aktivními lidmi lékaři oceňují.</w:t>
      </w:r>
    </w:p>
    <w:p>
      <w:pPr/>
      <w:r>
        <w:rPr/>
        <w:t xml:space="preserve">Zenon Lasota, primář transfúzního oddělení NsP Nový Jičín: </w:t>
      </w:r>
      <w:r>
        <w:rPr>
          <w:i w:val="1"/>
          <w:iCs w:val="1"/>
        </w:rPr>
        <w:t xml:space="preserve">"Minimálně 40 procent těch lidí, kteří přijdou v těchto skupinách, jsou prvodárci. To znamená, že to jsou naši potenciální dárci do naší databáze, kde můžeme pracovat s tím skupinovým složením, které oni reprezentují."</w:t>
      </w:r>
    </w:p>
    <w:p>
      <w:pPr/>
      <w:r>
        <w:rPr/>
        <w:t xml:space="preserve">Novojičínské transfúzní oddělení se z velké části zaměřuje na spolupráci při léčbě onkologických pacientů. Jeho databáze je nadále otevřená všem zájemcům o darování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64/policiste-a-hasici-v-nemocnici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2026-04-18T03:06:12+02:00</dcterms:created>
  <dcterms:modified xsi:type="dcterms:W3CDTF">2026-04-18T03:06:12+02:00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