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11.6.2010,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Terapeutické dílny Nový Jičín hledají další klienty</w:t>
      </w:r>
    </w:p>
    <w:p>
      <w:pPr/>
      <w:r>
        <w:rPr/>
        <w:t xml:space="preserve">Výroba keramiky v jedné místnosti, o dveře vedle splétání košíků a nakonec výroba ozdob na prezentaci dílen na přehlídce sociálních služeb. Tři bývalé třídy žijí každý den čilým pracovním ruchem. Sociálně-terapeutické dílny provozuje Slezská diakonie.</w:t>
      </w:r>
    </w:p>
    <w:p>
      <w:pPr/>
      <w:r>
        <w:rPr/>
        <w:t xml:space="preserve">Anketa, klient zařízení: </w:t>
      </w:r>
      <w:r>
        <w:rPr>
          <w:i w:val="1"/>
          <w:iCs w:val="1"/>
        </w:rPr>
        <w:t xml:space="preserve">"To stříhám a roluju, natírám a také pomáhám utírat po obědě."</w:t>
      </w:r>
    </w:p>
    <w:p>
      <w:pPr/>
      <w:r>
        <w:rPr/>
        <w:t xml:space="preserve">Gabriela Lhotská, koordinátorka terapeutických dílen:</w:t>
      </w:r>
      <w:r>
        <w:rPr>
          <w:i w:val="1"/>
          <w:iCs w:val="1"/>
        </w:rPr>
        <w:t xml:space="preserve"> "Hlavním cílem je, aby lidé s postižením se dostali do nového prostředí, poznali nové kamarády, objevili své nové možnosti a schopnosti, které třeba dosud nepoznali, aby rozvíjeli svou manuální zručnost."</w:t>
      </w:r>
    </w:p>
    <w:p>
      <w:pPr/>
      <w:r>
        <w:rPr/>
        <w:t xml:space="preserve">Sociálně-terapeutické dílny pro klienty s mentálním a kombinovaným postižením byly otevřeny 1. března. Tento typ služby ve městě dosud chyběl.</w:t>
      </w:r>
    </w:p>
    <w:p>
      <w:pPr/>
      <w:r>
        <w:rPr/>
        <w:t xml:space="preserve">Gabriela Lhotská, koordinátorka terapeutických dílen: </w:t>
      </w:r>
      <w:r>
        <w:rPr>
          <w:i w:val="1"/>
          <w:iCs w:val="1"/>
        </w:rPr>
        <w:t xml:space="preserve">"Kromě zařízení, které nám přibyly nově, jako keramická pec a tkalcovský stav, jsme dovybavili jednotlivé dílničky. Máme tady dílnu keramickou, artetextilní a košíkářskou dílnu. Z novinek ještě to, že jsme snížili věkovou hranici pro přijetí do služby na 15 let, kdy hlavní podmínku pro přijetí je ukončená povinná školní docházka."</w:t>
      </w:r>
    </w:p>
    <w:p>
      <w:pPr/>
      <w:r>
        <w:rPr/>
        <w:t xml:space="preserve">Terapeutické dílny jsou financovány v rámci veřejné zakázky Moravskoslezského kraje, klientům tak poskytují služby zdarma. Kapacita 30 osob ještě naplněna není. Zájemci se tak mohou nadále hlásit nebo se jen přijít podívat a vyzkoušet si jednotlivé dílny.</w:t>
      </w:r>
    </w:p>
    <w:p>
      <w:pPr/>
      <w:r>
        <w:rPr/>
        <w:t xml:space="preserve">Gabriela Lhotská, koordinátorka terapeutických dílen: </w:t>
      </w:r>
      <w:r>
        <w:rPr>
          <w:i w:val="1"/>
          <w:iCs w:val="1"/>
        </w:rPr>
        <w:t xml:space="preserve">"Pak se mohou rozhodnout, jestli chtějí dílny využívat každý den, nebo zvolí třeba jen několik dnů v týdnu ráno či odpoledne. Opravdu záleží, jak každý bude chtít tu službu využít. Navázali jsme užší spolupráci i s praktickou školou, kdy několik studentů dochází v odpoledních hodinách, kdy jim skončí škola, na dvě hodiny do dílen, aby si zkusili nové věci."</w:t>
      </w:r>
    </w:p>
    <w:p>
      <w:pPr/>
      <w:r>
        <w:rPr/>
        <w:t xml:space="preserve">Zařízení se od prvního června přejmenovalo na Effatha, což má biblický význam a znamená otevři se. Prostory dílen neosiří ani o prázdninách: Slezská diakonie je nabízí všem, kteří by o práci v nich měli zájem.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073/terapeuticke-dilny-novy-jicin-hledaji-dalsi-kli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2026-04-22T00:00:46+02:00</dcterms:created>
  <dcterms:modified xsi:type="dcterms:W3CDTF">2026-04-22T00:00:46+02:00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