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Bravantice se rozpadá před očima</w:t>
      </w:r>
    </w:p>
    <w:p>
      <w:pPr/>
      <w:r>
        <w:rPr/>
        <w:t xml:space="preserve">Zámek Bravantice, renesanční skvost, kterému opadává omítka, zdivo, okna jsou rozbitá. Chátrá na něm snad všechno.</w:t>
      </w:r>
    </w:p>
    <w:p>
      <w:pPr/>
      <w:r>
        <w:rPr/>
        <w:t xml:space="preserve">Celý komplex má obrovskou historickou hodnotu. Dnes už nad ním ale místní pouze pláčou a vzpomínají na to, jak krásné sídlo tady kdysi měli.</w:t>
      </w:r>
    </w:p>
    <w:p>
      <w:pPr/>
      <w:r>
        <w:rPr/>
        <w:t xml:space="preserve">Anketa, obyvatelé Bravantic: </w:t>
      </w:r>
      <w:r>
        <w:rPr>
          <w:i w:val="1"/>
          <w:iCs w:val="1"/>
        </w:rPr>
        <w:t xml:space="preserve">1. "V době socialismu tam byla kuchyň. Teď to úplně chátrá." 2. "Květinami bylo osazené všechno. I nádvoří." 3. "Byly tam kanceláře, ubytovna, velká kuchyň. A pak to šlo od desíti k pěti. Začalo to chátrat. Já jsem neříkala nic. Já jsem brečela, protože to bylo v katastrofálním stavu."</w:t>
      </w:r>
    </w:p>
    <w:p>
      <w:pPr/>
      <w:r>
        <w:rPr/>
        <w:t xml:space="preserve">Ivo Kočíš (nez.), starosta Bravantic: </w:t>
      </w:r>
      <w:r>
        <w:rPr>
          <w:i w:val="1"/>
          <w:iCs w:val="1"/>
        </w:rPr>
        <w:t xml:space="preserve">"V roce 99 jsme požadovali po pozemkovém fondu, aby nám převedl budovy, které byly ve velmi neutěšeném stavu. Podařilo se nám to až v roce 2005. Ale s hrůzou jsme zjistili, že jsou v tak dezolátním stavu, že jsme začali hledat investora."</w:t>
      </w:r>
    </w:p>
    <w:p>
      <w:pPr/>
      <w:r>
        <w:rPr/>
        <w:t xml:space="preserve">Vedení obce zámek podnikateli prodalo za bezmála tři miliony korun. Pozemek si nechalo.</w:t>
      </w:r>
    </w:p>
    <w:p>
      <w:pPr/>
      <w:r>
        <w:rPr/>
        <w:t xml:space="preserve">Ivo Kočíš (nez.), starosta Bravantic: </w:t>
      </w:r>
      <w:r>
        <w:rPr>
          <w:i w:val="1"/>
          <w:iCs w:val="1"/>
        </w:rPr>
        <w:t xml:space="preserve">"On ale nedodržel slovo a nic se tady od té doby nedělalo. Dokonce tady ani nechodil sekat trávu, kterou sečeme my. V tuto chvíli víme, že zámecký areál drží ve vlastnictví realitní kancelář."</w:t>
      </w:r>
    </w:p>
    <w:p>
      <w:pPr/>
      <w:r>
        <w:rPr/>
        <w:t xml:space="preserve">Lídři obce dnes pouze doufají, že další investor nebude pouze čekat, než se zámek úplně rozpadne.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07/zamek-bravantice-se-rozpada-pred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2026-05-11T21:14:24+02:00</dcterms:created>
  <dcterms:modified xsi:type="dcterms:W3CDTF">2026-05-11T21:14:24+02:00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