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Karlova Studánka otevřela nový integrovaný dům</w:t>
      </w:r>
    </w:p>
    <w:p>
      <w:pPr/>
      <w:r>
        <w:rPr/>
        <w:t xml:space="preserve">Sbor dobrovolných hasičů působí v Karlově Studánce desítky let. Letos se hasiči konečně dočkali zbrojnice.</w:t>
      </w:r>
    </w:p>
    <w:p>
      <w:pPr/>
      <w:r>
        <w:rPr/>
        <w:t xml:space="preserve">Martin Chuda, velitel dobrovolných hasičů: </w:t>
      </w:r>
      <w:r>
        <w:rPr>
          <w:i w:val="1"/>
          <w:iCs w:val="1"/>
        </w:rPr>
        <w:t xml:space="preserve">"Od roku 1931, kdy byl založený sbor, obec nikdy nevlastnila ani zbrojnici, ani auto. V letošním roce díky starostovi a zastupitelstvu se podařilo získat peníze jak na zbrojnici, tak na novou cisternu."</w:t>
      </w:r>
    </w:p>
    <w:p>
      <w:pPr/>
      <w:r>
        <w:rPr/>
        <w:t xml:space="preserve">Jiří Patrovský, ředitel HZS Bruntál: </w:t>
      </w:r>
      <w:r>
        <w:rPr>
          <w:i w:val="1"/>
          <w:iCs w:val="1"/>
        </w:rPr>
        <w:t xml:space="preserve">"Je to úplně super věc, protože žádnému starostovi se to tady v Karlově Studánce zatím nepodařilo. Konečně dobrovolní hasiči zde Karlově Studánce získají své domácí zázemí, svůj majetek, důstojnou hasičskou zbrojnici pro svou náročnou službu."</w:t>
      </w:r>
    </w:p>
    <w:p>
      <w:pPr/>
      <w:r>
        <w:rPr/>
        <w:t xml:space="preserve">Hasičská zbrojnice je součástí integrovaného domu, který bude mít rozsáhlé využití.</w:t>
      </w:r>
    </w:p>
    <w:p>
      <w:pPr/>
      <w:r>
        <w:rPr/>
        <w:t xml:space="preserve">Roman Reichl (nez.), starosta Karlovy Studánky: </w:t>
      </w:r>
      <w:r>
        <w:rPr>
          <w:i w:val="1"/>
          <w:iCs w:val="1"/>
        </w:rPr>
        <w:t xml:space="preserve">"Bude to sloužit především hasičům a jsou zde současně veřejné záchodky a kanceláře, pokud se nám podaří vytvořit obecní policii. Máme tady zasedací místnost pro obecní zastupitelstvo a je to připraveno pro garážování obecní techniky."</w:t>
      </w:r>
    </w:p>
    <w:p>
      <w:pPr/>
      <w:r>
        <w:rPr/>
        <w:t xml:space="preserve">Lubomír Schellong, ředitel Státních léčebných lázní Karlova Szudánka: </w:t>
      </w:r>
      <w:r>
        <w:rPr>
          <w:i w:val="1"/>
          <w:iCs w:val="1"/>
        </w:rPr>
        <w:t xml:space="preserve">"Je to velice dobrý krok i pro lázně."</w:t>
      </w:r>
    </w:p>
    <w:p>
      <w:pPr/>
      <w:r>
        <w:rPr/>
        <w:t xml:space="preserve">Karlova Studánka má jenom něco přes dvě stovky stálých obyvatel. Z vlastního rozpočtu by integrovaný dům nikdy nepostavila.</w:t>
      </w:r>
    </w:p>
    <w:p>
      <w:pPr/>
      <w:r>
        <w:rPr/>
        <w:t xml:space="preserve">Roman Reichl (nez.), starosta Karlovy Studánky: </w:t>
      </w:r>
      <w:r>
        <w:rPr>
          <w:i w:val="1"/>
          <w:iCs w:val="1"/>
        </w:rPr>
        <w:t xml:space="preserve">"Stavba stála 15 milionů korun, částečně byla financována z obecního rozpočtu ve výši 1,5 milionu korun, 13,5 milionu korun jsme získali mimořádnou dotaci z ministerstva financí."</w:t>
      </w:r>
    </w:p>
    <w:p>
      <w:pPr/>
      <w:r>
        <w:rPr/>
        <w:t xml:space="preserve">Hasičská zbojnice stojí v horní části obce, nedaleko místa, kde stával hotel Hubertus. Ten před několika lety zcela zničil požár.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13/karlova-studanka-otevrela-novy-integrovan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2026-09-01T08:54:23+02:00</dcterms:created>
  <dcterms:modified xsi:type="dcterms:W3CDTF">2026-09-01T08:54:23+02:00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