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Setina sekundy v Karviné varuje cyklisty</w:t>
      </w:r>
    </w:p>
    <w:p>
      <w:pPr/>
      <w:r>
        <w:rPr/>
        <w:t xml:space="preserve">Prázdniny jsou za dveřmi a všechny děti si konečně na dva měsíce odpočinou od psaní úkolů a učení. Budou trávit čas třeba venku na sluníčku, na hřišti nebo jízdou na kolech a bruslích. A jelikož se policisté setkávají s neuváženým chování cyklistů, rozhodli se dětem připomenout, že někdy kvůli nepozornosti končí děti bohužel v nemocnici.</w:t>
      </w:r>
    </w:p>
    <w:p>
      <w:pPr/>
      <w:r>
        <w:rPr/>
        <w:t xml:space="preserve">Jaroslav Kus, mluvčí PČR: </w:t>
      </w:r>
      <w:r>
        <w:rPr>
          <w:i w:val="1"/>
          <w:iCs w:val="1"/>
        </w:rPr>
        <w:t xml:space="preserve">"Za posledních deset let zahynulo v České republice 316 dětí při dopravních nehodách. Letošní výstavu jsme proto zaměřili na bezpečnost dětí a vůbec, jak se chovat na silnicích."</w:t>
      </w:r>
    </w:p>
    <w:p>
      <w:pPr/>
      <w:r>
        <w:rPr/>
        <w:t xml:space="preserve">Výstavu nazvali policisté Setina sekundy.</w:t>
      </w:r>
    </w:p>
    <w:p>
      <w:pPr/>
      <w:r>
        <w:rPr/>
        <w:t xml:space="preserve">Jaroslav Kus, mluvčí PČR: "Na výstavě se návštěvníci mohou seznámit přímo se snímky, které pocházejí přímo z dopravních nehod, ale jsou zde i statistiky dopravních nehod, výstava je zaměřená i na ochranné pomůcky, na vybavení jízdních kol."</w:t>
      </w:r>
    </w:p>
    <w:p>
      <w:pPr/>
      <w:r>
        <w:rPr/>
        <w:t xml:space="preserve">Neméně důležité jsou i bezpečnostní reflexní prvky.</w:t>
      </w:r>
    </w:p>
    <w:p>
      <w:pPr/>
      <w:r>
        <w:rPr/>
        <w:t xml:space="preserve">Jaroslav Kus, mluvčí PČR: </w:t>
      </w:r>
      <w:r>
        <w:rPr>
          <w:i w:val="1"/>
          <w:iCs w:val="1"/>
        </w:rPr>
        <w:t xml:space="preserve">"Dle našeho názoru takové prvky by měli nosit všichni účastníci silničního provozu, převážně za snížené viditelnosti."</w:t>
      </w:r>
    </w:p>
    <w:p>
      <w:pPr/>
      <w:r>
        <w:rPr/>
        <w:t xml:space="preserve">Lákadlem pro návštěvníky bylo i pohozené zdeformované kolo.</w:t>
      </w:r>
    </w:p>
    <w:p>
      <w:pPr/>
      <w:r>
        <w:rPr/>
        <w:t xml:space="preserve">Jaroslav Kus, mluvčí PČR:</w:t>
      </w:r>
      <w:r>
        <w:rPr>
          <w:i w:val="1"/>
          <w:iCs w:val="1"/>
        </w:rPr>
        <w:t xml:space="preserve"> "Toto kolo pochází z dopravní nehody a návštěvníci sami mají možnost vidět, jak takové kolo po srážce s autobusem vypadá."</w:t>
      </w:r>
    </w:p>
    <w:p>
      <w:pPr/>
      <w:r>
        <w:rPr/>
        <w:t xml:space="preserve">Doufejme, že si uvědomí, že srážka s dopravním prostředkem je katastrofální. Výstavu by si tedy rozhodně neměly děti, ale i dospělí nechat ujít. Potrvá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158/vystava-setina-sekundy-v-karvine-varuje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2026-05-06T06:06:55+02:00</dcterms:created>
  <dcterms:modified xsi:type="dcterms:W3CDTF">2026-05-06T06:06:55+02:00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