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24.6.2010, 07:02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parkovací systém začne v Ostravě fungovat už příští týden</w:t>
      </w:r>
    </w:p>
    <w:p>
      <w:pPr/>
      <w:r>
        <w:rPr/>
        <w:t xml:space="preserve">Ostrava stejně jako všechna velká města řeší v posledních letech problémy s dopravou v centru města, se kterou samozřejmě souvisí i parkování. Parkoviště jsou často plná a řidiči parkují, kde se dá. Často i riskují pokutu.  Anketa, obyvatelé Ostravy: </w:t>
      </w:r>
      <w:r>
        <w:rPr>
          <w:i w:val="1"/>
          <w:iCs w:val="1"/>
        </w:rPr>
        <w:t xml:space="preserve">1. "Není kde zaparkovat." 2. "Je to špatné."</w:t>
      </w:r>
    </w:p>
    <w:p>
      <w:pPr/>
      <w:r>
        <w:rPr/>
        <w:t xml:space="preserve">Město proto spouští od začátku prázdnin pilotní projekt inteligentního systému parkování. Ten bude obyvatele i návštěvníky centra města navádět, kde je volno. Při příjezdu si mohou na 30 tabulích přečíst na kterém parkovišti je kolik míst volných.  Kateřina Kajtová, manažerka projektu: </w:t>
      </w:r>
      <w:r>
        <w:rPr>
          <w:i w:val="1"/>
          <w:iCs w:val="1"/>
        </w:rPr>
        <w:t xml:space="preserve">„V Ostravě je 1800 parkovacích míst, zatím s navigací na 30 parkovišť. Cílem je rozšířit to po celé Ostravě." </w:t>
      </w:r>
      <w:r>
        <w:rPr/>
        <w:t xml:space="preserve"> Součástí sytému jsou také internetové stránky </w:t>
      </w:r>
      <w:hyperlink r:id="rId9" w:history="1">
        <w:r>
          <w:rPr/>
          <w:t xml:space="preserve">www.doprava.ostrava.cz</w:t>
        </w:r>
      </w:hyperlink>
      <w:r>
        <w:rPr/>
        <w:t xml:space="preserve">, kde navíc řidiči zjistí cenu parkovného, uzávěrky silnic, objížďky i nehody. Údaje se každé 2 minuty aktualizují.  Lukáš Ženatý, náměstek primátora Ostravy: </w:t>
      </w:r>
      <w:r>
        <w:rPr>
          <w:i w:val="1"/>
          <w:iCs w:val="1"/>
        </w:rPr>
        <w:t xml:space="preserve">„Pilotní projekt stál 34 milionů korun. Město využilo polovinu z offsetu za Gripeny od firmy SAAB. To je poprvé co ostrava využila offsety." </w:t>
      </w:r>
      <w:r>
        <w:rPr/>
        <w:t xml:space="preserve"> Na tento projekt budou navazovat další. Nejdříve by měly začít fungovat inteligentní zastávky MHD.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184/novy-parkovaci-system-zacne-v-ostrave-fungovat-uz-pristi-tyden" TargetMode="External"/><Relationship Id="rId9" Type="http://schemas.openxmlformats.org/officeDocument/2006/relationships/hyperlink" Target="http://www.doprava.ostra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2026-07-03T17:41:52+02:00</dcterms:created>
  <dcterms:modified xsi:type="dcterms:W3CDTF">2026-07-03T17:41:52+02:00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