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besedovali s vedením města o bezpečnosti</w:t>
      </w:r>
    </w:p>
    <w:p>
      <w:pPr/>
      <w:r>
        <w:rPr/>
        <w:t xml:space="preserve">Dobrá zpráva je, že oproti loňsku se besedy zúčastnilo několikanásobně  více obyvatel.</w:t>
      </w:r>
    </w:p>
    <w:p>
      <w:pPr/>
      <w:r>
        <w:rPr/>
        <w:t xml:space="preserve">Vedení Karviné společně se zástupci státní i městské policie pozvali do městského domu kultury obyvatele města, aby se od nich dozvěděli, co je trápí, a jaké řeší problémy. O besedu o bezpečnosti ve městě mělo zájem více lidí než loni.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"My jsme na této besedě prezentovali nulovou toleranci, kterou vyhlásil na podzim primátor města. Tentokrát byla účast hojnější, protože jsme se rozhodli, že půjdeme přímo k občanům, dávali jsme pozvánky přímo, lepili jsme je na vchody, dávali jsme je do schránek. Ty otázky byly zajímavé, týkaly se zejména Karviné 6, vyloučené lokality, kde je nespokojenost s nepřizpůsobivými občany."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"Já věřím, že když budeme pořádat ty akce v budoucnu, tak bude ta účast ještě větší, protože ti občané mají možnost se tam potkat s vedením města, mají možnost diskutovat na všechna témata, takže já vítám, že konečně tam přišlo větší množství lidí."</w:t>
      </w:r>
    </w:p>
    <w:p>
      <w:pPr/>
      <w:r>
        <w:rPr/>
        <w:t xml:space="preserve">Hodně poznatků a dotazů padlo i na téma diskotéky X-max a jeho okolí. Veškeré dotazy občanů si policisté i vedení města poznamenali a budou se jimi zabývat.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"My vnímáme ty podněty lidí. Bez účasti občanů se to místo nedá až tak dobře spravovat, protože pokud my nebudeme vnímat a vědět, co ti lidi chtějí, co potřebují, jaké mají trápení, tak těžko to vymyslíme za ně. Snažíme se v rámci možností, které máme ty věci uskutečňovat."</w:t>
      </w:r>
    </w:p>
    <w:p>
      <w:pPr/>
      <w:r>
        <w:rPr/>
        <w:t xml:space="preserve">Organizátory akce také potěšilo, že se besedy nezúčastnili jen senioři, ale se svými dotazy a připomínkami přišli i mladí lidé a občané střední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06/obcane-karvine-besedovali-s-vedenim-mesta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2026-05-09T13:19:31+02:00</dcterms:created>
  <dcterms:modified xsi:type="dcterms:W3CDTF">2026-05-09T13:19:31+02:00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