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28.6.2010,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Třináctiletý chlapec z Havířova chytil zloděje</w:t>
      </w:r>
    </w:p>
    <w:p>
      <w:pPr/>
      <w:r>
        <w:rPr/>
        <w:t xml:space="preserve">Třináctiletý Tibor Danis z Havířova nedávno udělal čin, na který by neměl leckdo odvahu. Šel kolem drogérie na náměstí T.G.M, ze které se ozýval křik prodavačky.</w:t>
      </w:r>
    </w:p>
    <w:p>
      <w:pPr/>
      <w:r>
        <w:rPr/>
        <w:t xml:space="preserve">Tibor Danis: </w:t>
      </w:r>
      <w:r>
        <w:rPr>
          <w:i w:val="1"/>
          <w:iCs w:val="1"/>
        </w:rPr>
        <w:t xml:space="preserve">„Prostě chlap utíkal odsaď, měl stříbro a já ho chytil. On zakopl a já jsem ho chytil."</w:t>
      </w:r>
    </w:p>
    <w:p>
      <w:pPr/>
      <w:r>
        <w:rPr/>
        <w:t xml:space="preserve">Strach mladík vůbec necítil. Prostě chtěl pomoci a udělal by to klidně znova.</w:t>
      </w:r>
    </w:p>
    <w:p>
      <w:pPr/>
      <w:r>
        <w:rPr/>
        <w:t xml:space="preserve">Tibor Danis: </w:t>
      </w:r>
      <w:r>
        <w:rPr>
          <w:i w:val="1"/>
          <w:iCs w:val="1"/>
        </w:rPr>
        <w:t xml:space="preserve">„Paní řvala, začla brečet, říkala ať ho chytím, že něco za to dostanu. O to mi nešlo. Ona křičela a já jsem chtěl vrátit to stříbro co ukradl."</w:t>
      </w:r>
    </w:p>
    <w:p>
      <w:pPr/>
      <w:r>
        <w:rPr/>
        <w:t xml:space="preserve">Když přišli za rodiči Tibora policisté, mysleli si, že něco provedl.</w:t>
      </w:r>
    </w:p>
    <w:p>
      <w:pPr/>
      <w:r>
        <w:rPr/>
        <w:t xml:space="preserve">Magda Klemparová, teta: </w:t>
      </w:r>
      <w:r>
        <w:rPr>
          <w:i w:val="1"/>
          <w:iCs w:val="1"/>
        </w:rPr>
        <w:t xml:space="preserve">„Oni mi řekli, že je hrdina, tak jsem byla ráda, štastná, že dokázal udělat sám takový čin, když má třináct roků."</w:t>
      </w:r>
    </w:p>
    <w:p>
      <w:pPr/>
      <w:r>
        <w:rPr/>
        <w:t xml:space="preserve">S hrdinou chtěl mluvit i primátor města.</w:t>
      </w:r>
    </w:p>
    <w:p>
      <w:pPr/>
      <w:r>
        <w:rPr/>
        <w:t xml:space="preserve">František Chobot (ČSSD), primátor města Havířov: </w:t>
      </w:r>
      <w:r>
        <w:rPr>
          <w:i w:val="1"/>
          <w:iCs w:val="1"/>
        </w:rPr>
        <w:t xml:space="preserve">„Já jsem pyšný na to, že máme takového člověka v Havířově, protože se zachoval tak, jak by se mnozí dospělí nezachovali. Pozval jsem ho proto, abych mu poděkoval a abych mu řekl věci, které si o tom myslím, a zároveň, abych ho dal jako příklad pro všechny ostatní, kteří se s takovou situací setkali. Je třeba ale upozornit, aby někdo nedopadl špatně, kdo by ho chtěl následovat."</w:t>
      </w:r>
    </w:p>
    <w:p>
      <w:pPr/>
      <w:r>
        <w:rPr/>
        <w:t xml:space="preserve">Stříbro za 20 tisíc korun mělo sloužit zloději na nákup alkoholu a drog.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213/trinactilety-chlapec-z-havirova-chytil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2026-05-11T02:33:38+02:00</dcterms:created>
  <dcterms:modified xsi:type="dcterms:W3CDTF">2026-05-11T02:33:38+02:00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