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Reakce regionálních politiků na složení nové vlády</w:t>
      </w:r>
    </w:p>
    <w:p>
      <w:pPr/>
      <w:r>
        <w:rPr/>
        <w:t xml:space="preserve">Sedm hodin se dohadovali vyjednavači ODS, TOP 09 a Věcí veřejných o tom, kdo bude v nové vládě. Podle volebních výsledků získala nejvíce křesel ODS (6), TOP 09 (5) a Věci veřejné budou mít 4 ministry. Klíčová ministerstva, tedy finance povede Kalousek z TOP 09, vnitro John z Věcí veřejných, zahraničí Schwarzenberg z TOP 09. Moravskoslezský kraj bude zastupovat Pavel Drobil na postu ministra životního prostředí.</w:t>
      </w:r>
    </w:p>
    <w:p>
      <w:pPr/>
      <w:r>
        <w:rPr/>
        <w:t xml:space="preserve">Petr Kajnar (ČSSD), předseda ČSSD MS kraj: </w:t>
      </w:r>
      <w:r>
        <w:rPr>
          <w:i w:val="1"/>
          <w:iCs w:val="1"/>
        </w:rPr>
        <w:t xml:space="preserve">„Jsem rád, že se Pavel Drobil stal ministrem. Z postu ministra pro ŽP může přispět tomu, že se tady životní prostředí zlepší, protože zde žije a vnímá to."</w:t>
      </w:r>
    </w:p>
    <w:p>
      <w:pPr/>
      <w:r>
        <w:rPr/>
        <w:t xml:space="preserve">Pavol Lukša (TOP 09), poslanec TOP 09: </w:t>
      </w:r>
      <w:r>
        <w:rPr>
          <w:i w:val="1"/>
          <w:iCs w:val="1"/>
        </w:rPr>
        <w:t xml:space="preserve">„Koaliční vládnutí je o kompromisech a to všechny tři strany předvedly. Všichni jsme deklarovali, že je třeba s ochranou ovzduší něco udělat a je přirozené, že tento resort dostal na starost lídr z tohoto regionu."</w:t>
      </w:r>
    </w:p>
    <w:p>
      <w:pPr/>
      <w:r>
        <w:rPr/>
        <w:t xml:space="preserve">Josef Babka (KSČM), místopředseda KSČM MS kraj: </w:t>
      </w:r>
      <w:r>
        <w:rPr>
          <w:i w:val="1"/>
          <w:iCs w:val="1"/>
        </w:rPr>
        <w:t xml:space="preserve">„Některé posty by asi zasloužily jiné vedení, mám na mysli zejména ministerstvo vnitra."</w:t>
      </w:r>
    </w:p>
    <w:p>
      <w:pPr/>
      <w:r>
        <w:rPr/>
        <w:t xml:space="preserve">A co na nové ministry říkají obyvatelé Moravskoslezského kraje? Anketa, obyvatelé MS kraje: </w:t>
      </w:r>
      <w:r>
        <w:rPr>
          <w:i w:val="1"/>
          <w:iCs w:val="1"/>
        </w:rPr>
        <w:t xml:space="preserve">1. „Jsem celkem spokojený" 2. „Ono se teprve ukáže, jak jsou dobří nebo špatní." 3. „Zatím těžko soudit, uvidíme"</w:t>
      </w:r>
    </w:p>
    <w:p>
      <w:pPr/>
      <w:r>
        <w:rPr/>
        <w:t xml:space="preserve">Premiér Petr Nečas chce, aby nový kabinet začal pracovat v polovině července, mohl by tak ovlivnit tvorbu rozpočtu pro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245/reakce-regionalnich-politiku-na-slozeni-nove-vl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2026-11-05T17:49:54+01:00</dcterms:created>
  <dcterms:modified xsi:type="dcterms:W3CDTF">2026-11-05T17:49:54+01:00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