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Součástí Veseléta byl i Western ve Frýdku-Místku</w:t>
      </w:r>
    </w:p>
    <w:p>
      <w:pPr/>
      <w:r>
        <w:rPr/>
        <w:t xml:space="preserve">Hlas Heidi Janků se rozléhal okolo řeky Ostravice ve Frýdku-Místku, do toho bylo na každém rohu slyšet řehtání koní, kvíkání malých, živých prasátek nebo třeba indiánské bubny. Na ty děti učil 33letý Martin. Martin Synák , „indián": </w:t>
      </w:r>
      <w:r>
        <w:rPr>
          <w:i w:val="1"/>
          <w:iCs w:val="1"/>
        </w:rPr>
        <w:t xml:space="preserve">„Děti učím indiánský rytmus, kterému se říká rytmus srdce. Indiáni hráli takovým jednoduchým rytmem a to je to, co se tady dnešní děti naučí. Celá kapela musí hrát stejně a nemělo by jít poznat, kolik je tam bubeníků, protože všichni hrají stejný rytmus. Některé bubny jsou skutečně staré, ten, na kterém na této akci bubnuji má za sebou nějakých 18, 19 let. Ještě když byl mladý, tak jsme mu říkali Starý buben. Je z kravské kůže, indiáni samozřejmě používali bizona, těch u nás moc není, takže používáme krávu. Tato kůže je natažená na ohnutém dřevěném rámu bubnu z obou stran."</w:t>
      </w:r>
    </w:p>
    <w:p>
      <w:pPr/>
      <w:r>
        <w:rPr/>
        <w:t xml:space="preserve">V jiném tee-pee se zase rozdělával oheň a další z řady indiánů dětem vysvětluje, jak něco zapálit bez sirek nebo zapalovače. Jan Podzemný, „indián": </w:t>
      </w:r>
      <w:r>
        <w:rPr>
          <w:i w:val="1"/>
          <w:iCs w:val="1"/>
        </w:rPr>
        <w:t xml:space="preserve">„Oheň rozděláváme za pomocí troutu, který je spálený z látky, na které trout leží. Do toho se pomocí pazourku a ocele křísne jiskra, pak se to dá do suché slámy a už to skoro hoří." </w:t>
      </w:r>
    </w:p>
    <w:p>
      <w:pPr/>
      <w:r>
        <w:rPr/>
        <w:t xml:space="preserve">A co by měl umět každý správný indián? Jan Podzemný, „indián": </w:t>
      </w:r>
      <w:r>
        <w:rPr>
          <w:i w:val="1"/>
          <w:iCs w:val="1"/>
        </w:rPr>
        <w:t xml:space="preserve">„Určitě by měl umět rozdělat oheň, zabít bizona, zplodit syna, zasadit strom, postavit dům, podojit kozu nebo krávu.</w:t>
      </w:r>
      <w:r>
        <w:rPr/>
        <w:t xml:space="preserve">"</w:t>
      </w:r>
    </w:p>
    <w:p>
      <w:pPr/>
      <w:r>
        <w:rPr/>
        <w:t xml:space="preserve">Na akci si děti mohly vyzkoušet také například nosítka, lidé se rovněž naučili házet lanem, jezdit na koni, zkrotit býka nebo podojit krávu. Anketa, účastníci akce: 1.</w:t>
      </w:r>
      <w:r>
        <w:rPr>
          <w:i w:val="1"/>
          <w:iCs w:val="1"/>
        </w:rPr>
        <w:t xml:space="preserve"> „Na indiánech se mi líbí křesání kamenem."  2. „Mám ráda koně a hlavně, že je tady veselo." </w:t>
      </w:r>
    </w:p>
    <w:p>
      <w:pPr/>
      <w:r>
        <w:rPr/>
        <w:t xml:space="preserve">Monika Konvičná, ředitelka BIC:</w:t>
      </w:r>
      <w:r>
        <w:rPr>
          <w:i w:val="1"/>
          <w:iCs w:val="1"/>
        </w:rPr>
        <w:t xml:space="preserve"> „Letošní ročník je výjimečný už jen tím, že jsme přestěhovali prostory westernového ráje frýdeckého do prostoru bývalého Selika k řece Ostravici, kde si myslím, že si kovbojové zažijí to své. Akci děláme hlavně pro děti a jejich rodiče, kteří zůstávají o prázdninách ve městě a nevyjíždějí ven, tak abychom jim udělali radost."</w:t>
      </w:r>
    </w:p>
    <w:p>
      <w:pPr/>
      <w:r>
        <w:rPr/>
        <w:t xml:space="preserve">Westernovou atmosféru dokreslovala také kapela Repete. Moderátorkou westernu ve Frýdku byla Heidi Janků, která na otázku, jak akci hodnotí, nešetřila chválou. Heidi Janků, moderátorka Westernu ve Frýdku:</w:t>
      </w:r>
      <w:r>
        <w:rPr>
          <w:i w:val="1"/>
          <w:iCs w:val="1"/>
        </w:rPr>
        <w:t xml:space="preserve"> „Chtěla bych hlavně poděkovat lidem, kteří přišli. Protože teď máme prodloužený víkend, následují státní svátky, a lidé tedy mohli vyrazit někde jinde. Je úžasné, že zůstali a přišli na tuto akci. Já jsem si myslela, že na akci budeme sami, protože třeba v Praze by toto asi příliš nefungovalo. Myslím si, že návštěvníci za to, že přišli, dostali úžasný program. Už tady jezdili na koních džigitovku, což jsem dodnes nevěděla, co to je, jedná se o staré umění donských kozáků."</w:t>
      </w:r>
    </w:p>
    <w:p>
      <w:pPr/>
      <w:r>
        <w:rPr/>
        <w:t xml:space="preserve">Eva Richtrová (ČSSD), primátorka Frýdku-Místku: </w:t>
      </w:r>
      <w:r>
        <w:rPr>
          <w:i w:val="1"/>
          <w:iCs w:val="1"/>
        </w:rPr>
        <w:t xml:space="preserve">„Také přesun místa z parku do areálu bývalého Selika byl asi dobrou volbou, protože soutěží je tady mnohonásobně více, než jich bylo loni. Také ukázky umění koní se v tomto prostoru mohou ukázat mnohem lépe, než v parku Pod zámkem. Jsem sama překvapená, kolik je tady dnes lidí a mám z toho opravdu radost."</w:t>
      </w:r>
    </w:p>
    <w:p>
      <w:pPr/>
      <w:r>
        <w:rPr/>
        <w:t xml:space="preserve">Akce byla součástí Beskydského veseléta, v rámci kterého organizátoři poukazují hlavně na blížící se Beskydské rekordy. Při nich by měli Frýdecko-Místečtí ukázat, jak drží při sobě a porazit soupeře, Turzovku.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4298/soucasti-veseleta-byl-i-western-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2026-05-18T21:02:34+02:00</dcterms:created>
  <dcterms:modified xsi:type="dcterms:W3CDTF">2026-05-18T21:02:34+02:00</dcterms:modified>
</cp:coreProperties>
</file>

<file path=docProps/custom.xml><?xml version="1.0" encoding="utf-8"?>
<Properties xmlns="http://schemas.openxmlformats.org/officeDocument/2006/custom-properties" xmlns:vt="http://schemas.openxmlformats.org/officeDocument/2006/docPropsVTypes"/>
</file>