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23.7.2010, 04:32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Česko - polský tenisový kemp ve Vrbně pod Pradědem</w:t>
      </w:r>
    </w:p>
    <w:p>
      <w:pPr/>
      <w:r>
        <w:rPr/>
        <w:t xml:space="preserve">Mladí tenisté trénují od 9 do 12 hodin a potom od 15 do 18 hodin. Večery jsou pak zasvěcené hrám a vzájemnému poznávání.</w:t>
      </w:r>
    </w:p>
    <w:p>
      <w:pPr/>
      <w:r>
        <w:rPr/>
        <w:t xml:space="preserve">Anketa, polské tenistky: 1. </w:t>
      </w:r>
      <w:r>
        <w:rPr>
          <w:i w:val="1"/>
          <w:iCs w:val="1"/>
        </w:rPr>
        <w:t xml:space="preserve">"Hraji půl roku." </w:t>
      </w:r>
      <w:r>
        <w:rPr/>
        <w:t xml:space="preserve">2. </w:t>
      </w:r>
      <w:r>
        <w:rPr>
          <w:i w:val="1"/>
          <w:iCs w:val="1"/>
        </w:rPr>
        <w:t xml:space="preserve">"Tři lata. Chci hrát jak Agniežka Radvaňska."</w:t>
      </w:r>
    </w:p>
    <w:p>
      <w:pPr/>
      <w:r>
        <w:rPr/>
        <w:t xml:space="preserve">Dominik Darmovzal, účastník kempu: </w:t>
      </w:r>
      <w:r>
        <w:rPr>
          <w:i w:val="1"/>
          <w:iCs w:val="1"/>
        </w:rPr>
        <w:t xml:space="preserve">"Hraju tenis šest let, z toho tři roky závodně. Můj vzor je Rodick."</w:t>
      </w:r>
    </w:p>
    <w:p>
      <w:pPr/>
      <w:r>
        <w:rPr/>
        <w:t xml:space="preserve">Lukáš Bartoněk, účastník kempu: </w:t>
      </w:r>
      <w:r>
        <w:rPr>
          <w:i w:val="1"/>
          <w:iCs w:val="1"/>
        </w:rPr>
        <w:t xml:space="preserve">"Nejtěžší je asi ta fyzička. Trénuju skoro každý den a se školou se to dá zvládnout."</w:t>
      </w:r>
    </w:p>
    <w:p>
      <w:pPr/>
      <w:r>
        <w:rPr/>
        <w:t xml:space="preserve">Pavla Dvořáková, účastnice kempu: </w:t>
      </w:r>
      <w:r>
        <w:rPr>
          <w:i w:val="1"/>
          <w:iCs w:val="1"/>
        </w:rPr>
        <w:t xml:space="preserve">"Hraju tenis 4 roky. Mým vzorem je Venus Wiliamsová."</w:t>
      </w:r>
    </w:p>
    <w:p>
      <w:pPr/>
      <w:r>
        <w:rPr/>
        <w:t xml:space="preserve">Uspořádat podobné soustředění mladých sportovců na požadované úrovni není legrace. Podařilo se to díky spolupráci s Euroregionem Praděd.</w:t>
      </w:r>
    </w:p>
    <w:p>
      <w:pPr/>
      <w:r>
        <w:rPr/>
        <w:t xml:space="preserve">Zdeněk Valenta, hlavní pořadatel: </w:t>
      </w:r>
      <w:r>
        <w:rPr>
          <w:i w:val="1"/>
          <w:iCs w:val="1"/>
        </w:rPr>
        <w:t xml:space="preserve">"Kdy jsme vytvořili projekt, na základě kterého jsme mohli dokoupit vybavení tenisových kurtů, hlavně nahrávací stroje na trénování dětí, antuku, sítě, shrnovačky. Zásluhou tohoto projektu jsme si mohli koupit vybavení, které bychom sami finančně nezvládli."</w:t>
      </w:r>
    </w:p>
    <w:p>
      <w:pPr/>
      <w:r>
        <w:rPr/>
        <w:t xml:space="preserve">Dušan Vavřík, spolupořadatel: </w:t>
      </w:r>
      <w:r>
        <w:rPr>
          <w:i w:val="1"/>
          <w:iCs w:val="1"/>
        </w:rPr>
        <w:t xml:space="preserve">"Na tento kemp navazuje 30.7. až 1.8. turnaj starostů v tenise. Je to už 11. ročník a budeme mít 30 až 40 účastníků, starostů nebo místostarostů a budou tady rovněž zástupci z Polské republiky. Celý tento turnaj se bude dít v duchu indiánského léta na Divokém západě, kdy všichni musí nastoupit v nějaké masce a odehrát v ní první set."</w:t>
      </w:r>
    </w:p>
    <w:p>
      <w:pPr/>
      <w:r>
        <w:rPr/>
        <w:t xml:space="preserve">Tato akce je v Česku organizovaná poprvé. V příštím roce pojede 15 dětí z Vrbna do polského Opole odkud letos na tenisový kemp přijeli mladí polští tenisté.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359/cesko--polsky-tenisovy-kemp-ve-vrbne-pod-prad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2026-07-09T10:20:37+02:00</dcterms:created>
  <dcterms:modified xsi:type="dcterms:W3CDTF">2026-07-09T10:20:37+02:00</dcterms:modified>
</cp:coreProperties>
</file>

<file path=docProps/custom.xml><?xml version="1.0" encoding="utf-8"?>
<Properties xmlns="http://schemas.openxmlformats.org/officeDocument/2006/custom-properties" xmlns:vt="http://schemas.openxmlformats.org/officeDocument/2006/docPropsVTypes"/>
</file>