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zákon o zbraních - upozornění</w:t>
      </w:r>
    </w:p>
    <w:p>
      <w:pPr/>
      <w:r>
        <w:rPr/>
        <w:t xml:space="preserve">Nově musí každý, kdo přechovává signální zbraň pro použití signálních nábojů ráže větší než 16 mm, do 31.července požádat příslušný útvar policie o vydání zbrojního průkazu nebo licence.</w:t>
      </w:r>
    </w:p>
    <w:p>
      <w:pPr/>
      <w:r>
        <w:rPr/>
        <w:t xml:space="preserve">Žadatel o vydání nového zbrojního průkazu skupiny C - k loveckým účelům - již nemusí předkládat doklad o zaplacení pojištění.</w:t>
      </w:r>
    </w:p>
    <w:p>
      <w:pPr/>
      <w:r>
        <w:rPr/>
        <w:t xml:space="preserve">Žadatel, kterému bylo policií vydáno povolení ke zničení zbraně, je povinen do 20 pracovních dnů předat tuto zbraň osobě, která je k této činnosti oprávněna. Do 10 dnů po její znehodnocení pak musí předložit potvrzením o zničení polici.</w:t>
      </w:r>
    </w:p>
    <w:p>
      <w:pPr/>
      <w:r>
        <w:rPr/>
        <w:t xml:space="preserve">I letos je v této oblasti vyhlášena amnestie. Ten, kdo má doma zbraň na kterou nemá povolení, může využít doby amnestie od 1. února. do 31.července a zajít na policejní služebnu, zbraň odevzdat a nebude trestně stíhán.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36/novy-zakon-o-zbranich--upozor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2026-04-15T12:50:07+02:00</dcterms:created>
  <dcterms:modified xsi:type="dcterms:W3CDTF">2026-04-15T12:50:07+02:00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