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mohou v kraji hlasovat o úrovni péče v nemocnicích</w:t>
      </w:r>
    </w:p>
    <w:p>
      <w:pPr/>
      <w:r>
        <w:rPr/>
        <w:t xml:space="preserve">Obyvatelům v Moravskoslezském kraji slouží celkem 17 nemocnic a samozřejmě v každé je jiná úroveň péče. V dnešní době mají pacienti možnost výběru zařízení a tak vznikl i průzkum spokojenosti Nejlepší nemocnice.   Daniel Vavřina, vedoucí průzkumu: </w:t>
      </w:r>
      <w:r>
        <w:rPr>
          <w:i w:val="1"/>
          <w:iCs w:val="1"/>
        </w:rPr>
        <w:t xml:space="preserve">„Jak jsou spokojeni s komunikací se zdravotním personálem, se stravou, s hotelovým zázemím. Cílem je aby se zvyšovala úroveň služeb v našich českých nemocnicích."</w:t>
      </w:r>
      <w:r>
        <w:rPr/>
        <w:t xml:space="preserve">  Průzkumu se může zúčastnit každý, kdo byl v posledním roce alespoň den v nemocnici. Odpoví na asi 40 otázek buď přímo do formuláře, které jsou v nemocnicích a nebo na internetu na adrese </w:t>
      </w:r>
      <w:hyperlink r:id="rId9" w:history="1">
        <w:r>
          <w:rPr/>
          <w:t xml:space="preserve">www.nejlepsi-nemocnice.cz</w:t>
        </w:r>
      </w:hyperlink>
      <w:r>
        <w:rPr/>
        <w:t xml:space="preserve">. V loňském roce zvítězila nemocnice Podlesí v Třinci, která byla nakonec v hodnocení pacientů nejlepší i v celé zemi. Vedení nemocnic většinou průzkum vítá.  Pavel Liškář, ekonom Vítkovické nemocnice: </w:t>
      </w:r>
      <w:r>
        <w:rPr>
          <w:i w:val="1"/>
          <w:iCs w:val="1"/>
        </w:rPr>
        <w:t xml:space="preserve">„My se těmi průzkumy samozřejmě zabýváme, záleží nám na nich, jsme potěšení když jsme někde nahoře a naopak výtky pacientů se snažíme okamžitě řešit." </w:t>
      </w:r>
      <w:r>
        <w:rPr/>
        <w:t xml:space="preserve"> Vítkovická nemocnice v Ostravě byla loni v celkovém hodnocení 17 nemocnic v kraji 3 a tak jsme pro kontrolu zjišťovali, jestli jsou pacienti opravdu spokojeni.  Anketa, pacienti Vítkovické nemocnice:</w:t>
      </w:r>
      <w:r>
        <w:rPr>
          <w:i w:val="1"/>
          <w:iCs w:val="1"/>
        </w:rPr>
        <w:t xml:space="preserve"> 1. "Líbí se mi tady, je tu dobře." 2. „Já jsem byl vždycky s naší nemocnicí spokojený." 3. „S péčí jsem spokojena." </w:t>
      </w:r>
      <w:r>
        <w:rPr/>
        <w:t xml:space="preserve">  Lidé, kteří se chtějí průzkumu zúčastnit, musejí formuláře vyplnit do konce října. Výsledky pak budou zveřejněny v listopadu. Loni na otázky odpovědělo přes 5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20/pacienti-mohou-v-kraji-hlasovat-o-urovni-pece-v-nemocnicich" TargetMode="External"/><Relationship Id="rId9" Type="http://schemas.openxmlformats.org/officeDocument/2006/relationships/hyperlink" Target="http://www.nejlepsi-nemocn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2026-07-04T23:49:56+02:00</dcterms:created>
  <dcterms:modified xsi:type="dcterms:W3CDTF">2026-07-04T23:49:56+02:00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